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D" w:rsidRPr="002A4865" w:rsidRDefault="009153A6" w:rsidP="00EF682D">
      <w:pPr>
        <w:shd w:val="clear" w:color="auto" w:fill="FFFFFF"/>
        <w:tabs>
          <w:tab w:val="left" w:pos="5670"/>
        </w:tabs>
        <w:rPr>
          <w:rFonts w:ascii="Times New Roman" w:eastAsia="Calibri" w:hAnsi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2027A0">
        <w:rPr>
          <w:rFonts w:ascii="Times New Roman" w:hAnsi="Times New Roman" w:cs="Times New Roman"/>
        </w:rPr>
        <w:t xml:space="preserve">          </w:t>
      </w:r>
      <w:r w:rsidR="00EF682D" w:rsidRPr="003139A9">
        <w:rPr>
          <w:rFonts w:ascii="Times New Roman" w:hAnsi="Times New Roman"/>
        </w:rPr>
        <w:t xml:space="preserve">           </w:t>
      </w:r>
      <w:r w:rsidR="00EF682D">
        <w:rPr>
          <w:rFonts w:ascii="Times New Roman" w:hAnsi="Times New Roman"/>
        </w:rPr>
        <w:t xml:space="preserve"> </w:t>
      </w:r>
      <w:r w:rsidR="00EF682D" w:rsidRPr="002A4865">
        <w:rPr>
          <w:rFonts w:ascii="Times New Roman" w:eastAsia="Calibri" w:hAnsi="Times New Roman"/>
        </w:rPr>
        <w:t xml:space="preserve">Приложение № </w:t>
      </w:r>
      <w:r w:rsidR="00EF682D">
        <w:rPr>
          <w:rFonts w:ascii="Times New Roman" w:eastAsia="Calibri" w:hAnsi="Times New Roman"/>
        </w:rPr>
        <w:t>8</w:t>
      </w:r>
      <w:r w:rsidR="00EF682D" w:rsidRPr="003139A9">
        <w:rPr>
          <w:rFonts w:ascii="Times New Roman" w:hAnsi="Times New Roman"/>
        </w:rPr>
        <w:t xml:space="preserve">                                                                 </w:t>
      </w:r>
      <w:r w:rsidR="00EF682D" w:rsidRPr="002A4865">
        <w:rPr>
          <w:rFonts w:ascii="Times New Roman" w:hAnsi="Times New Roman"/>
        </w:rPr>
        <w:t xml:space="preserve">            </w:t>
      </w:r>
    </w:p>
    <w:p w:rsidR="00EF682D" w:rsidRPr="002A4865" w:rsidRDefault="00EF682D" w:rsidP="00EF682D">
      <w:pPr>
        <w:shd w:val="clear" w:color="auto" w:fill="FFFFFF"/>
        <w:ind w:left="4395" w:hanging="4395"/>
        <w:rPr>
          <w:rFonts w:ascii="Times New Roman" w:eastAsia="Calibri" w:hAnsi="Times New Roman"/>
        </w:rPr>
      </w:pPr>
      <w:r w:rsidRPr="002A4865">
        <w:rPr>
          <w:rFonts w:ascii="Times New Roman" w:eastAsia="Calibri" w:hAnsi="Times New Roman"/>
        </w:rPr>
        <w:t xml:space="preserve">                                                                                              </w:t>
      </w:r>
      <w:r>
        <w:rPr>
          <w:rFonts w:ascii="Times New Roman" w:eastAsia="Calibri" w:hAnsi="Times New Roman"/>
        </w:rPr>
        <w:t xml:space="preserve"> </w:t>
      </w:r>
      <w:r w:rsidRPr="002A4865">
        <w:rPr>
          <w:rFonts w:ascii="Times New Roman" w:eastAsia="Calibri" w:hAnsi="Times New Roman"/>
        </w:rPr>
        <w:t>к приказу АНО ДПО «</w:t>
      </w:r>
      <w:proofErr w:type="spellStart"/>
      <w:r w:rsidRPr="002A4865">
        <w:rPr>
          <w:rFonts w:ascii="Times New Roman" w:eastAsia="Calibri" w:hAnsi="Times New Roman"/>
        </w:rPr>
        <w:t>ПсихПед</w:t>
      </w:r>
      <w:proofErr w:type="spellEnd"/>
      <w:r w:rsidRPr="002A4865">
        <w:rPr>
          <w:rFonts w:ascii="Times New Roman" w:eastAsia="Calibri" w:hAnsi="Times New Roman"/>
        </w:rPr>
        <w:t>»</w:t>
      </w:r>
    </w:p>
    <w:p w:rsidR="00EF682D" w:rsidRDefault="00EF682D" w:rsidP="00EF682D">
      <w:pPr>
        <w:shd w:val="clear" w:color="auto" w:fill="FFFFFF"/>
        <w:rPr>
          <w:rFonts w:ascii="Times New Roman" w:eastAsia="Calibri" w:hAnsi="Times New Roman"/>
        </w:rPr>
      </w:pPr>
      <w:r w:rsidRPr="002A4865">
        <w:rPr>
          <w:rFonts w:ascii="Times New Roman" w:eastAsia="Calibri" w:hAnsi="Times New Roman"/>
        </w:rPr>
        <w:t xml:space="preserve">                                                                                               от «4» </w:t>
      </w:r>
      <w:r>
        <w:rPr>
          <w:rFonts w:ascii="Times New Roman" w:eastAsia="Calibri" w:hAnsi="Times New Roman"/>
        </w:rPr>
        <w:t>октября</w:t>
      </w:r>
      <w:r w:rsidRPr="002A4865">
        <w:rPr>
          <w:rFonts w:ascii="Times New Roman" w:eastAsia="Calibri" w:hAnsi="Times New Roman"/>
        </w:rPr>
        <w:t xml:space="preserve"> 2021 г. № </w:t>
      </w:r>
      <w:r>
        <w:rPr>
          <w:rFonts w:ascii="Times New Roman" w:eastAsia="Calibri" w:hAnsi="Times New Roman"/>
        </w:rPr>
        <w:t>11</w:t>
      </w:r>
      <w:r w:rsidRPr="002A4865">
        <w:rPr>
          <w:rFonts w:ascii="Times New Roman" w:eastAsia="Calibri" w:hAnsi="Times New Roman"/>
        </w:rPr>
        <w:t>/ОД</w:t>
      </w:r>
    </w:p>
    <w:p w:rsidR="002159E9" w:rsidRPr="002159E9" w:rsidRDefault="002159E9" w:rsidP="00EF682D">
      <w:pPr>
        <w:shd w:val="clear" w:color="auto" w:fill="FFFFFF"/>
        <w:tabs>
          <w:tab w:val="left" w:pos="4395"/>
        </w:tabs>
      </w:pPr>
    </w:p>
    <w:p w:rsidR="002159E9" w:rsidRPr="002159E9" w:rsidRDefault="002159E9" w:rsidP="002159E9">
      <w:pPr>
        <w:pStyle w:val="21"/>
        <w:shd w:val="clear" w:color="auto" w:fill="auto"/>
        <w:tabs>
          <w:tab w:val="left" w:pos="4962"/>
          <w:tab w:val="left" w:pos="5670"/>
        </w:tabs>
        <w:spacing w:line="276" w:lineRule="auto"/>
        <w:ind w:left="4961" w:right="-6"/>
        <w:rPr>
          <w:color w:val="000000"/>
          <w:sz w:val="24"/>
          <w:szCs w:val="24"/>
        </w:rPr>
      </w:pPr>
    </w:p>
    <w:p w:rsidR="002159E9" w:rsidRPr="002159E9" w:rsidRDefault="002159E9" w:rsidP="002159E9">
      <w:pPr>
        <w:pStyle w:val="21"/>
        <w:shd w:val="clear" w:color="auto" w:fill="auto"/>
        <w:tabs>
          <w:tab w:val="left" w:pos="4962"/>
          <w:tab w:val="left" w:pos="5670"/>
        </w:tabs>
        <w:spacing w:line="276" w:lineRule="auto"/>
        <w:ind w:left="4961" w:right="-6"/>
        <w:rPr>
          <w:color w:val="000000"/>
          <w:sz w:val="24"/>
          <w:szCs w:val="24"/>
        </w:rPr>
      </w:pPr>
    </w:p>
    <w:p w:rsidR="001300D0" w:rsidRDefault="00CC52E3" w:rsidP="00CC52E3">
      <w:pPr>
        <w:pStyle w:val="32"/>
        <w:shd w:val="clear" w:color="auto" w:fill="auto"/>
        <w:tabs>
          <w:tab w:val="left" w:pos="9072"/>
        </w:tabs>
        <w:spacing w:line="240" w:lineRule="auto"/>
        <w:ind w:right="4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ПРАВИЛА ПРИЕМА</w:t>
      </w:r>
    </w:p>
    <w:p w:rsidR="001300D0" w:rsidRPr="002159E9" w:rsidRDefault="001300D0" w:rsidP="00BE4C97">
      <w:pPr>
        <w:pStyle w:val="32"/>
        <w:tabs>
          <w:tab w:val="left" w:pos="9072"/>
        </w:tabs>
        <w:spacing w:line="240" w:lineRule="auto"/>
        <w:ind w:right="4" w:firstLine="0"/>
        <w:jc w:val="center"/>
        <w:rPr>
          <w:sz w:val="24"/>
          <w:szCs w:val="24"/>
        </w:rPr>
      </w:pPr>
      <w:r w:rsidRPr="002159E9">
        <w:rPr>
          <w:sz w:val="24"/>
          <w:szCs w:val="24"/>
        </w:rPr>
        <w:t>НА ОБУЧЕНИЕ ПО ОБРАЗОВАТЕЛЬНЫМ ПРОГРАММАМ</w:t>
      </w:r>
      <w:r w:rsidR="00BE4C97">
        <w:rPr>
          <w:sz w:val="24"/>
          <w:szCs w:val="24"/>
        </w:rPr>
        <w:t xml:space="preserve"> </w:t>
      </w:r>
    </w:p>
    <w:p w:rsidR="00C55F11" w:rsidRPr="00C55F11" w:rsidRDefault="00C55F11" w:rsidP="000D25ED">
      <w:pPr>
        <w:pStyle w:val="32"/>
        <w:tabs>
          <w:tab w:val="left" w:pos="10206"/>
        </w:tabs>
        <w:spacing w:line="240" w:lineRule="auto"/>
        <w:ind w:right="6"/>
        <w:jc w:val="center"/>
        <w:rPr>
          <w:sz w:val="28"/>
          <w:szCs w:val="28"/>
        </w:rPr>
      </w:pPr>
    </w:p>
    <w:p w:rsidR="005A6D50" w:rsidRPr="00D67749" w:rsidRDefault="005A6D50" w:rsidP="00AC7818">
      <w:pPr>
        <w:keepNext/>
        <w:keepLines/>
        <w:widowControl/>
        <w:numPr>
          <w:ilvl w:val="0"/>
          <w:numId w:val="1"/>
        </w:numPr>
        <w:tabs>
          <w:tab w:val="left" w:pos="0"/>
        </w:tabs>
        <w:spacing w:after="16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D67749">
        <w:rPr>
          <w:rFonts w:ascii="Times New Roman" w:eastAsia="Times New Roman" w:hAnsi="Times New Roman" w:cs="Times New Roman"/>
          <w:b/>
          <w:bCs/>
          <w:color w:val="auto"/>
        </w:rPr>
        <w:t>Общие положения</w:t>
      </w:r>
    </w:p>
    <w:p w:rsidR="006751E7" w:rsidRPr="00D67749" w:rsidRDefault="006751E7" w:rsidP="006751E7">
      <w:pPr>
        <w:keepNext/>
        <w:keepLines/>
        <w:widowControl/>
        <w:tabs>
          <w:tab w:val="left" w:pos="0"/>
        </w:tabs>
        <w:spacing w:after="16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Настоящие Правила регламентиру</w:t>
      </w:r>
      <w:r w:rsidR="00F87745" w:rsidRPr="00D67749">
        <w:rPr>
          <w:rFonts w:ascii="Times New Roman" w:eastAsia="Times New Roman" w:hAnsi="Times New Roman" w:cs="Times New Roman"/>
          <w:color w:val="auto"/>
        </w:rPr>
        <w:t>ю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т </w:t>
      </w:r>
      <w:r w:rsidR="005B6DCA" w:rsidRPr="00D67749">
        <w:rPr>
          <w:rFonts w:ascii="Times New Roman" w:eastAsia="Times New Roman" w:hAnsi="Times New Roman" w:cs="Times New Roman"/>
          <w:color w:val="auto"/>
        </w:rPr>
        <w:t xml:space="preserve">организацию информирования, </w:t>
      </w:r>
      <w:r w:rsidRPr="00D67749">
        <w:rPr>
          <w:rFonts w:ascii="Times New Roman" w:eastAsia="Times New Roman" w:hAnsi="Times New Roman" w:cs="Times New Roman"/>
          <w:color w:val="auto"/>
        </w:rPr>
        <w:t>порядок</w:t>
      </w:r>
      <w:r w:rsidR="00301659" w:rsidRPr="00D67749">
        <w:rPr>
          <w:rFonts w:ascii="Times New Roman" w:eastAsia="Times New Roman" w:hAnsi="Times New Roman" w:cs="Times New Roman"/>
          <w:color w:val="auto"/>
        </w:rPr>
        <w:t xml:space="preserve"> </w:t>
      </w:r>
      <w:r w:rsidRPr="00D67749">
        <w:rPr>
          <w:rFonts w:ascii="Times New Roman" w:eastAsia="Times New Roman" w:hAnsi="Times New Roman" w:cs="Times New Roman"/>
          <w:color w:val="auto"/>
        </w:rPr>
        <w:t>приема</w:t>
      </w:r>
      <w:r w:rsidR="00301659" w:rsidRPr="00D67749">
        <w:rPr>
          <w:rFonts w:ascii="Times New Roman" w:eastAsia="Times New Roman" w:hAnsi="Times New Roman" w:cs="Times New Roman"/>
          <w:color w:val="auto"/>
        </w:rPr>
        <w:t xml:space="preserve"> и зачисления, 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требования к гражданам Российской Федерации, иностранным гражданам, лицам без гражданства, в том числе соотечественникам за рубежом (далее – иностранные граждане), поступающим в </w:t>
      </w:r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>Автономн</w:t>
      </w:r>
      <w:r w:rsidR="007427B9">
        <w:rPr>
          <w:rFonts w:ascii="Times New Roman" w:eastAsia="Calibri" w:hAnsi="Times New Roman" w:cs="Times New Roman"/>
          <w:color w:val="auto"/>
          <w:lang w:eastAsia="en-US"/>
        </w:rPr>
        <w:t>ую</w:t>
      </w:r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 xml:space="preserve"> некоммерческ</w:t>
      </w:r>
      <w:r w:rsidR="007427B9">
        <w:rPr>
          <w:rFonts w:ascii="Times New Roman" w:eastAsia="Calibri" w:hAnsi="Times New Roman" w:cs="Times New Roman"/>
          <w:color w:val="auto"/>
          <w:lang w:eastAsia="en-US"/>
        </w:rPr>
        <w:t>ую</w:t>
      </w:r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 xml:space="preserve"> организаци</w:t>
      </w:r>
      <w:r w:rsidR="007427B9">
        <w:rPr>
          <w:rFonts w:ascii="Times New Roman" w:eastAsia="Calibri" w:hAnsi="Times New Roman" w:cs="Times New Roman"/>
          <w:color w:val="auto"/>
          <w:lang w:eastAsia="en-US"/>
        </w:rPr>
        <w:t>ю</w:t>
      </w:r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>ПсихПед</w:t>
      </w:r>
      <w:proofErr w:type="spellEnd"/>
      <w:r w:rsidR="007427B9" w:rsidRPr="007427B9">
        <w:rPr>
          <w:rFonts w:ascii="Times New Roman" w:eastAsia="Calibri" w:hAnsi="Times New Roman" w:cs="Times New Roman"/>
          <w:color w:val="auto"/>
          <w:lang w:eastAsia="en-US"/>
        </w:rPr>
        <w:t>"</w:t>
      </w:r>
      <w:r w:rsidR="007427B9" w:rsidRPr="007427B9">
        <w:rPr>
          <w:rFonts w:ascii="Times New Roman" w:eastAsia="Times New Roman" w:hAnsi="Times New Roman" w:cs="Times New Roman"/>
          <w:color w:val="auto"/>
        </w:rPr>
        <w:t xml:space="preserve"> </w:t>
      </w:r>
      <w:r w:rsidRPr="007427B9">
        <w:rPr>
          <w:rFonts w:ascii="Times New Roman" w:eastAsia="Times New Roman" w:hAnsi="Times New Roman" w:cs="Times New Roman"/>
          <w:color w:val="auto"/>
        </w:rPr>
        <w:t xml:space="preserve">(далее – Образовательная организация) </w:t>
      </w:r>
      <w:r w:rsidR="001517DA" w:rsidRPr="007427B9">
        <w:rPr>
          <w:rFonts w:ascii="Times New Roman" w:eastAsia="Times New Roman" w:hAnsi="Times New Roman" w:cs="Times New Roman"/>
          <w:color w:val="auto"/>
        </w:rPr>
        <w:t>на</w:t>
      </w:r>
      <w:r w:rsidRPr="007427B9">
        <w:rPr>
          <w:rFonts w:ascii="Times New Roman" w:eastAsia="Times New Roman" w:hAnsi="Times New Roman" w:cs="Times New Roman"/>
          <w:color w:val="auto"/>
        </w:rPr>
        <w:t xml:space="preserve"> обучени</w:t>
      </w:r>
      <w:r w:rsidR="001517DA" w:rsidRPr="007427B9">
        <w:rPr>
          <w:rFonts w:ascii="Times New Roman" w:eastAsia="Times New Roman" w:hAnsi="Times New Roman" w:cs="Times New Roman"/>
          <w:color w:val="auto"/>
        </w:rPr>
        <w:t>е</w:t>
      </w:r>
      <w:r w:rsidRPr="007427B9">
        <w:rPr>
          <w:rFonts w:ascii="Times New Roman" w:eastAsia="Times New Roman" w:hAnsi="Times New Roman" w:cs="Times New Roman"/>
          <w:color w:val="auto"/>
        </w:rPr>
        <w:t xml:space="preserve"> по </w:t>
      </w:r>
      <w:r w:rsidR="008429F3" w:rsidRPr="007427B9">
        <w:rPr>
          <w:rFonts w:ascii="Times New Roman" w:eastAsia="Times New Roman" w:hAnsi="Times New Roman" w:cs="Times New Roman"/>
          <w:color w:val="auto"/>
        </w:rPr>
        <w:t>дополнительным</w:t>
      </w:r>
      <w:r w:rsidR="0087461C" w:rsidRPr="007427B9">
        <w:rPr>
          <w:rFonts w:ascii="Times New Roman" w:eastAsia="Times New Roman" w:hAnsi="Times New Roman" w:cs="Times New Roman"/>
          <w:color w:val="auto"/>
        </w:rPr>
        <w:t xml:space="preserve"> профессион</w:t>
      </w:r>
      <w:r w:rsidR="0087461C" w:rsidRPr="00D67749">
        <w:rPr>
          <w:rFonts w:ascii="Times New Roman" w:eastAsia="Times New Roman" w:hAnsi="Times New Roman" w:cs="Times New Roman"/>
          <w:color w:val="auto"/>
        </w:rPr>
        <w:t>аль</w:t>
      </w:r>
      <w:bookmarkStart w:id="0" w:name="_GoBack"/>
      <w:bookmarkEnd w:id="0"/>
      <w:r w:rsidR="0087461C" w:rsidRPr="00D67749">
        <w:rPr>
          <w:rFonts w:ascii="Times New Roman" w:eastAsia="Times New Roman" w:hAnsi="Times New Roman" w:cs="Times New Roman"/>
          <w:color w:val="auto"/>
        </w:rPr>
        <w:t>ным программам,</w:t>
      </w:r>
      <w:r w:rsidR="00104EBE" w:rsidRPr="00D67749">
        <w:rPr>
          <w:rFonts w:ascii="Times New Roman" w:eastAsia="Times New Roman" w:hAnsi="Times New Roman" w:cs="Times New Roman"/>
          <w:color w:val="auto"/>
        </w:rPr>
        <w:t xml:space="preserve"> </w:t>
      </w:r>
      <w:r w:rsidR="0087461C" w:rsidRPr="00D67749">
        <w:rPr>
          <w:rFonts w:ascii="Times New Roman" w:eastAsia="Times New Roman" w:hAnsi="Times New Roman" w:cs="Times New Roman"/>
          <w:color w:val="auto"/>
        </w:rPr>
        <w:t xml:space="preserve">основным программам профессионального обучения 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(далее – образовательные программы). </w:t>
      </w: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Настоящие Правила разработаны в соответствии с требованиями:</w:t>
      </w:r>
    </w:p>
    <w:p w:rsidR="005A6D50" w:rsidRPr="00D67749" w:rsidRDefault="005A6D50" w:rsidP="005A6D50">
      <w:pPr>
        <w:widowControl/>
        <w:numPr>
          <w:ilvl w:val="0"/>
          <w:numId w:val="17"/>
        </w:numPr>
        <w:tabs>
          <w:tab w:val="left" w:pos="1262"/>
        </w:tabs>
        <w:spacing w:after="16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Федерального закона Российской Федерации от 29 декабря 2012 г. № 273-ФЗ «Об образовании в Российской Федерации»;</w:t>
      </w:r>
    </w:p>
    <w:p w:rsidR="005A6D50" w:rsidRPr="00D67749" w:rsidRDefault="005A6D50" w:rsidP="005A6D50">
      <w:pPr>
        <w:widowControl/>
        <w:numPr>
          <w:ilvl w:val="0"/>
          <w:numId w:val="17"/>
        </w:numPr>
        <w:tabs>
          <w:tab w:val="left" w:pos="1262"/>
        </w:tabs>
        <w:spacing w:after="16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Закона Российской Федерации от 07 февраля 1992 г. № 2300-1 «О защите прав потребителей»;</w:t>
      </w:r>
    </w:p>
    <w:p w:rsidR="00AC7818" w:rsidRPr="00D67749" w:rsidRDefault="00AC7818" w:rsidP="00AC781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Постановления Правительства РФ от 15 сентября 2020 №1441 «Об утверждении Правил оказания платных образовательных услуг»;</w:t>
      </w:r>
    </w:p>
    <w:p w:rsidR="005A6D50" w:rsidRPr="00D67749" w:rsidRDefault="005A6D50" w:rsidP="00AC7818">
      <w:pPr>
        <w:widowControl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lang w:eastAsia="en-US"/>
        </w:rPr>
        <w:t>Приказа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6A755B" w:rsidRPr="00D67749" w:rsidRDefault="00AC7818" w:rsidP="006A755B">
      <w:pPr>
        <w:pStyle w:val="ae"/>
        <w:numPr>
          <w:ilvl w:val="0"/>
          <w:numId w:val="15"/>
        </w:numPr>
        <w:spacing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67749">
        <w:rPr>
          <w:rFonts w:ascii="Times New Roman" w:eastAsia="Times New Roman" w:hAnsi="Times New Roman"/>
          <w:color w:val="000000"/>
          <w:sz w:val="24"/>
          <w:szCs w:val="24"/>
        </w:rPr>
        <w:t xml:space="preserve">Приказа </w:t>
      </w:r>
      <w:proofErr w:type="spellStart"/>
      <w:r w:rsidRPr="00D67749">
        <w:rPr>
          <w:rFonts w:ascii="Times New Roman" w:eastAsia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D67749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26 августа 2020 №</w:t>
      </w:r>
      <w:r w:rsidR="00906AC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67749">
        <w:rPr>
          <w:rFonts w:ascii="Times New Roman" w:eastAsia="Times New Roman" w:hAnsi="Times New Roman"/>
          <w:color w:val="000000"/>
          <w:sz w:val="24"/>
          <w:szCs w:val="24"/>
        </w:rPr>
        <w:t xml:space="preserve">438 </w:t>
      </w:r>
      <w:r w:rsidR="00272440" w:rsidRPr="00D67749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67749">
        <w:rPr>
          <w:rFonts w:ascii="Times New Roman" w:eastAsia="Times New Roman" w:hAnsi="Times New Roman"/>
          <w:color w:val="000000"/>
          <w:sz w:val="24"/>
          <w:szCs w:val="24"/>
        </w:rPr>
        <w:t>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5A6D50" w:rsidRPr="00D67749" w:rsidRDefault="005A6D50" w:rsidP="005A6D50">
      <w:pPr>
        <w:widowControl/>
        <w:numPr>
          <w:ilvl w:val="0"/>
          <w:numId w:val="14"/>
        </w:numPr>
        <w:tabs>
          <w:tab w:val="left" w:pos="1262"/>
        </w:tabs>
        <w:spacing w:after="16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Устава и локальных </w:t>
      </w:r>
      <w:r w:rsidR="001B681A" w:rsidRPr="00D67749">
        <w:rPr>
          <w:rFonts w:ascii="Times New Roman" w:eastAsia="Times New Roman" w:hAnsi="Times New Roman" w:cs="Times New Roman"/>
          <w:color w:val="auto"/>
        </w:rPr>
        <w:t xml:space="preserve">нормативных </w:t>
      </w:r>
      <w:r w:rsidRPr="00D67749">
        <w:rPr>
          <w:rFonts w:ascii="Times New Roman" w:eastAsia="Times New Roman" w:hAnsi="Times New Roman" w:cs="Times New Roman"/>
          <w:color w:val="auto"/>
        </w:rPr>
        <w:t>актов Образовательной организации.</w:t>
      </w:r>
    </w:p>
    <w:p w:rsidR="00CA2B9C" w:rsidRPr="00D67749" w:rsidRDefault="00EC3D6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bookmarkStart w:id="1" w:name="_Ref474145685"/>
      <w:r w:rsidRPr="00D67749">
        <w:rPr>
          <w:rFonts w:ascii="Times New Roman" w:eastAsia="Times New Roman" w:hAnsi="Times New Roman" w:cs="Times New Roman"/>
          <w:color w:val="auto"/>
        </w:rPr>
        <w:t>К освоению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 дополнительн</w:t>
      </w:r>
      <w:r w:rsidRPr="00D67749">
        <w:rPr>
          <w:rFonts w:ascii="Times New Roman" w:eastAsia="Times New Roman" w:hAnsi="Times New Roman" w:cs="Times New Roman"/>
          <w:color w:val="auto"/>
        </w:rPr>
        <w:t>ых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 профессиональн</w:t>
      </w:r>
      <w:r w:rsidRPr="00D67749">
        <w:rPr>
          <w:rFonts w:ascii="Times New Roman" w:eastAsia="Times New Roman" w:hAnsi="Times New Roman" w:cs="Times New Roman"/>
          <w:color w:val="auto"/>
        </w:rPr>
        <w:t>ых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 </w:t>
      </w:r>
      <w:r w:rsidRPr="00D67749">
        <w:rPr>
          <w:rFonts w:ascii="Times New Roman" w:eastAsia="Times New Roman" w:hAnsi="Times New Roman" w:cs="Times New Roman"/>
          <w:color w:val="auto"/>
        </w:rPr>
        <w:t>программ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 </w:t>
      </w:r>
      <w:r w:rsidRPr="00D67749">
        <w:rPr>
          <w:rFonts w:ascii="Times New Roman" w:eastAsia="Times New Roman" w:hAnsi="Times New Roman" w:cs="Times New Roman"/>
          <w:color w:val="auto"/>
        </w:rPr>
        <w:t>допуска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ются </w:t>
      </w:r>
      <w:r w:rsidR="00754A28" w:rsidRPr="00D67749">
        <w:rPr>
          <w:rFonts w:ascii="Times New Roman" w:eastAsia="Times New Roman" w:hAnsi="Times New Roman" w:cs="Times New Roman"/>
          <w:color w:val="auto"/>
        </w:rPr>
        <w:t>лица</w:t>
      </w:r>
      <w:r w:rsidR="005A6D50" w:rsidRPr="00D67749">
        <w:rPr>
          <w:rFonts w:ascii="Times New Roman" w:eastAsia="Times New Roman" w:hAnsi="Times New Roman" w:cs="Times New Roman"/>
          <w:color w:val="auto"/>
        </w:rPr>
        <w:t>, имеющие среднее профессиональное и (или) высшее образование, а также получающие среднее профессиональное и (или) высшее образован</w:t>
      </w:r>
      <w:r w:rsidR="00CA2B9C" w:rsidRPr="00D67749">
        <w:rPr>
          <w:rFonts w:ascii="Times New Roman" w:eastAsia="Times New Roman" w:hAnsi="Times New Roman" w:cs="Times New Roman"/>
          <w:color w:val="auto"/>
        </w:rPr>
        <w:t>ие</w:t>
      </w:r>
      <w:r w:rsidR="005A6D50" w:rsidRPr="00D6774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При освоении дополнительной профессиональной программы параллельно с получением среднего профессионального образования и (или) высшего образования, удостоверение о повышении квалификации и (или) диплом о профессиональной переподготовке выдается </w:t>
      </w:r>
      <w:r w:rsidR="00CA2B9C" w:rsidRPr="00D67749">
        <w:rPr>
          <w:rFonts w:ascii="Times New Roman" w:eastAsia="Times New Roman" w:hAnsi="Times New Roman" w:cs="Times New Roman"/>
          <w:color w:val="auto"/>
        </w:rPr>
        <w:t>одновременно с получением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соответствующего документа об образовании и о квалификации</w:t>
      </w:r>
      <w:bookmarkEnd w:id="1"/>
      <w:r w:rsidRPr="00D67749">
        <w:rPr>
          <w:rFonts w:ascii="Times New Roman" w:eastAsia="Times New Roman" w:hAnsi="Times New Roman" w:cs="Times New Roman"/>
          <w:color w:val="auto"/>
        </w:rPr>
        <w:t>.</w:t>
      </w:r>
    </w:p>
    <w:p w:rsidR="00F84D94" w:rsidRPr="00D67749" w:rsidRDefault="00EF193D" w:rsidP="00EF193D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</w:t>
      </w:r>
      <w:r w:rsidRPr="00D67749">
        <w:rPr>
          <w:rFonts w:ascii="Times New Roman" w:eastAsia="Times New Roman" w:hAnsi="Times New Roman" w:cs="Times New Roman"/>
          <w:color w:val="auto"/>
        </w:rPr>
        <w:lastRenderedPageBreak/>
        <w:t>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Прием на обучение осуществляется на договорной основе с оплатой стоимости обучения юридическими или физическими лицами на условиях, установленных настоящими Правилами и договором об оказании платных образовательных услуг </w:t>
      </w:r>
      <w:r w:rsidR="001517DA" w:rsidRPr="00D67749">
        <w:rPr>
          <w:rFonts w:ascii="Times New Roman" w:eastAsia="Times New Roman" w:hAnsi="Times New Roman" w:cs="Times New Roman"/>
          <w:color w:val="auto"/>
        </w:rPr>
        <w:t>(далее – договор об образовании)</w:t>
      </w:r>
      <w:r w:rsidRPr="00D67749">
        <w:rPr>
          <w:rFonts w:ascii="Times New Roman" w:eastAsia="Times New Roman" w:hAnsi="Times New Roman" w:cs="Times New Roman"/>
          <w:color w:val="auto"/>
        </w:rPr>
        <w:t>.</w:t>
      </w: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Стоимость образовательных услуг, оказываемых по договорам об </w:t>
      </w:r>
      <w:r w:rsidR="001517DA" w:rsidRPr="00D67749">
        <w:rPr>
          <w:rFonts w:ascii="Times New Roman" w:eastAsia="Times New Roman" w:hAnsi="Times New Roman" w:cs="Times New Roman"/>
          <w:color w:val="auto"/>
        </w:rPr>
        <w:t>образовании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рассчитывается в зависимости от направления образовательной программы на основании расчета экономически обоснованных затрат и сложившегося спроса на рынке образовательных услуг.</w:t>
      </w:r>
    </w:p>
    <w:p w:rsidR="005A6D50" w:rsidRPr="00D67749" w:rsidRDefault="005A6D50" w:rsidP="005A6D50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Форм</w:t>
      </w:r>
      <w:r w:rsidR="00BA7DC2" w:rsidRPr="00D67749">
        <w:rPr>
          <w:rFonts w:ascii="Times New Roman" w:eastAsia="Times New Roman" w:hAnsi="Times New Roman" w:cs="Times New Roman"/>
          <w:color w:val="auto"/>
        </w:rPr>
        <w:t>ы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обучения</w:t>
      </w:r>
      <w:r w:rsidR="00BA7DC2" w:rsidRPr="00D67749">
        <w:rPr>
          <w:rFonts w:ascii="Times New Roman" w:eastAsia="Times New Roman" w:hAnsi="Times New Roman" w:cs="Times New Roman"/>
          <w:color w:val="auto"/>
        </w:rPr>
        <w:t>, формы организации образовательного процесса,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</w:t>
      </w:r>
      <w:r w:rsidR="00BA7DC2" w:rsidRPr="00D67749">
        <w:rPr>
          <w:rFonts w:ascii="Times New Roman" w:eastAsia="Times New Roman" w:hAnsi="Times New Roman" w:cs="Times New Roman"/>
          <w:color w:val="auto"/>
        </w:rPr>
        <w:t xml:space="preserve">используемые </w:t>
      </w:r>
      <w:r w:rsidRPr="00D67749">
        <w:rPr>
          <w:rFonts w:ascii="Times New Roman" w:eastAsia="Times New Roman" w:hAnsi="Times New Roman" w:cs="Times New Roman"/>
          <w:color w:val="auto"/>
        </w:rPr>
        <w:t>технологии</w:t>
      </w:r>
      <w:r w:rsidR="00914E67" w:rsidRPr="00D67749">
        <w:rPr>
          <w:rFonts w:ascii="Times New Roman" w:eastAsia="Times New Roman" w:hAnsi="Times New Roman" w:cs="Times New Roman"/>
          <w:color w:val="auto"/>
        </w:rPr>
        <w:t>, в том числе электронное обучение и (или) дистанционные образовательные технологии, сроки освоения образовательной программы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определяются образовательной программой</w:t>
      </w:r>
      <w:r w:rsidR="00914E67" w:rsidRPr="00D67749">
        <w:rPr>
          <w:rFonts w:ascii="Times New Roman" w:eastAsia="Times New Roman" w:hAnsi="Times New Roman" w:cs="Times New Roman"/>
          <w:color w:val="auto"/>
        </w:rPr>
        <w:t xml:space="preserve"> и (или) договором об </w:t>
      </w:r>
      <w:r w:rsidR="001517DA" w:rsidRPr="00D67749">
        <w:rPr>
          <w:rFonts w:ascii="Times New Roman" w:eastAsia="Times New Roman" w:hAnsi="Times New Roman" w:cs="Times New Roman"/>
          <w:color w:val="auto"/>
        </w:rPr>
        <w:t>образовании</w:t>
      </w:r>
      <w:r w:rsidRPr="00D67749">
        <w:rPr>
          <w:rFonts w:ascii="Times New Roman" w:eastAsia="Times New Roman" w:hAnsi="Times New Roman" w:cs="Times New Roman"/>
          <w:color w:val="auto"/>
        </w:rPr>
        <w:t>.</w:t>
      </w:r>
    </w:p>
    <w:p w:rsidR="00D46FF8" w:rsidRPr="00D67749" w:rsidRDefault="00D46FF8" w:rsidP="00D46FF8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При приеме на обучение в </w:t>
      </w:r>
      <w:r w:rsidRPr="00D67749">
        <w:rPr>
          <w:rFonts w:ascii="Times New Roman" w:hAnsi="Times New Roman"/>
        </w:rPr>
        <w:t xml:space="preserve">Образовательную организацию 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обеспечивается соблюдение прав граждан в области образования, установленных законодательством Российской Федерации, гласность и открытость, доступность руководства </w:t>
      </w:r>
      <w:r w:rsidRPr="00D67749">
        <w:rPr>
          <w:rFonts w:ascii="Times New Roman" w:hAnsi="Times New Roman"/>
        </w:rPr>
        <w:t>Образовательной организации.</w:t>
      </w:r>
    </w:p>
    <w:p w:rsidR="005A6D50" w:rsidRPr="00D67749" w:rsidRDefault="005A6D50" w:rsidP="006751E7">
      <w:pPr>
        <w:tabs>
          <w:tab w:val="left" w:pos="0"/>
        </w:tabs>
        <w:spacing w:line="276" w:lineRule="auto"/>
        <w:ind w:left="20"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A740B7" w:rsidRPr="00D67749" w:rsidRDefault="00A740B7" w:rsidP="006751E7">
      <w:pPr>
        <w:keepNext/>
        <w:keepLines/>
        <w:widowControl/>
        <w:numPr>
          <w:ilvl w:val="0"/>
          <w:numId w:val="1"/>
        </w:numPr>
        <w:tabs>
          <w:tab w:val="left" w:pos="0"/>
        </w:tabs>
        <w:spacing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bookmarkStart w:id="2" w:name="bookmark2"/>
      <w:r w:rsidRPr="00D67749">
        <w:rPr>
          <w:rFonts w:ascii="Times New Roman" w:eastAsia="Times New Roman" w:hAnsi="Times New Roman" w:cs="Times New Roman"/>
          <w:b/>
          <w:bCs/>
          <w:color w:val="auto"/>
        </w:rPr>
        <w:t xml:space="preserve">Организация информирования поступающих и приема документов </w:t>
      </w:r>
    </w:p>
    <w:p w:rsidR="006751E7" w:rsidRPr="00D67749" w:rsidRDefault="006751E7" w:rsidP="006751E7">
      <w:pPr>
        <w:keepNext/>
        <w:keepLines/>
        <w:widowControl/>
        <w:tabs>
          <w:tab w:val="left" w:pos="0"/>
        </w:tabs>
        <w:spacing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bookmarkEnd w:id="2"/>
    <w:p w:rsidR="007C047C" w:rsidRPr="00D67749" w:rsidRDefault="00A740B7" w:rsidP="00CA071F">
      <w:pPr>
        <w:pStyle w:val="ae"/>
        <w:numPr>
          <w:ilvl w:val="1"/>
          <w:numId w:val="1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С целью информирования поступающих, </w:t>
      </w:r>
      <w:r w:rsidRPr="00D67749"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="007C047C" w:rsidRPr="00D67749">
        <w:rPr>
          <w:rFonts w:ascii="Times New Roman" w:eastAsia="Times New Roman" w:hAnsi="Times New Roman"/>
          <w:sz w:val="24"/>
          <w:szCs w:val="24"/>
        </w:rPr>
        <w:t xml:space="preserve">до заключения договора и в период его действия 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размещает на </w:t>
      </w:r>
      <w:r w:rsidR="001517DA" w:rsidRPr="00D67749">
        <w:rPr>
          <w:rFonts w:ascii="Times New Roman" w:eastAsia="Times New Roman" w:hAnsi="Times New Roman"/>
          <w:sz w:val="24"/>
          <w:szCs w:val="24"/>
        </w:rPr>
        <w:t xml:space="preserve">своем </w:t>
      </w:r>
      <w:r w:rsidRPr="00D67749">
        <w:rPr>
          <w:rFonts w:ascii="Times New Roman" w:eastAsia="Times New Roman" w:hAnsi="Times New Roman"/>
          <w:sz w:val="24"/>
          <w:szCs w:val="24"/>
        </w:rPr>
        <w:t>официальном сайте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>,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>в мест</w:t>
      </w:r>
      <w:r w:rsidR="00CA071F" w:rsidRPr="00D67749">
        <w:rPr>
          <w:rFonts w:ascii="Times New Roman" w:eastAsia="Times New Roman" w:hAnsi="Times New Roman"/>
          <w:sz w:val="24"/>
          <w:szCs w:val="24"/>
        </w:rPr>
        <w:t>е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 xml:space="preserve"> фактического осуществления образовательной деятельности</w:t>
      </w:r>
      <w:r w:rsidR="00CA071F" w:rsidRPr="00D67749">
        <w:rPr>
          <w:rFonts w:ascii="Times New Roman" w:eastAsia="Times New Roman" w:hAnsi="Times New Roman"/>
          <w:sz w:val="24"/>
          <w:szCs w:val="24"/>
        </w:rPr>
        <w:t>,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 xml:space="preserve"> </w:t>
      </w:r>
      <w:r w:rsidR="00CA071F" w:rsidRPr="00D67749">
        <w:rPr>
          <w:rFonts w:ascii="Times New Roman" w:eastAsia="Times New Roman" w:hAnsi="Times New Roman"/>
          <w:sz w:val="24"/>
          <w:szCs w:val="24"/>
        </w:rPr>
        <w:t xml:space="preserve">а также в месте нахождения филиала организации </w:t>
      </w:r>
      <w:r w:rsidR="007C047C" w:rsidRPr="00D67749">
        <w:rPr>
          <w:rFonts w:ascii="Times New Roman" w:eastAsia="Times New Roman" w:hAnsi="Times New Roman"/>
          <w:sz w:val="24"/>
          <w:szCs w:val="24"/>
        </w:rPr>
        <w:t>достоверную информацию о себе и об оказываемых платных образовательных услугах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740B7" w:rsidRPr="00D67749" w:rsidRDefault="007C047C" w:rsidP="007C047C">
      <w:pPr>
        <w:pStyle w:val="ae"/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hAnsi="Times New Roman"/>
          <w:sz w:val="24"/>
          <w:szCs w:val="24"/>
        </w:rPr>
        <w:t xml:space="preserve">Образовательная 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организация обязана ознакомить поступающего и (или) его родителей (законных представителей) 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со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>следующи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ми</w:t>
      </w:r>
      <w:r w:rsidR="005B1057" w:rsidRPr="00D67749">
        <w:rPr>
          <w:rFonts w:ascii="Times New Roman" w:eastAsia="Times New Roman" w:hAnsi="Times New Roman"/>
          <w:sz w:val="24"/>
          <w:szCs w:val="24"/>
        </w:rPr>
        <w:t xml:space="preserve"> 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документ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ами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A740B7" w:rsidRPr="00D67749" w:rsidRDefault="00925416" w:rsidP="00925416">
      <w:pPr>
        <w:pStyle w:val="ae"/>
        <w:numPr>
          <w:ilvl w:val="0"/>
          <w:numId w:val="33"/>
        </w:numPr>
        <w:spacing w:after="16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У</w:t>
      </w:r>
      <w:r w:rsidR="001517DA" w:rsidRPr="00D67749">
        <w:rPr>
          <w:rFonts w:ascii="Times New Roman" w:eastAsia="Times New Roman" w:hAnsi="Times New Roman"/>
          <w:sz w:val="24"/>
          <w:szCs w:val="24"/>
        </w:rPr>
        <w:t>став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ом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организации;</w:t>
      </w:r>
    </w:p>
    <w:p w:rsidR="00A740B7" w:rsidRPr="00D67749" w:rsidRDefault="00925416" w:rsidP="00925416">
      <w:pPr>
        <w:pStyle w:val="ae"/>
        <w:numPr>
          <w:ilvl w:val="0"/>
          <w:numId w:val="33"/>
        </w:numPr>
        <w:spacing w:after="16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Л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ицензи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ей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 на осуществление образовательной деятельности;</w:t>
      </w:r>
    </w:p>
    <w:p w:rsidR="00A740B7" w:rsidRPr="00D67749" w:rsidRDefault="001517DA" w:rsidP="00925416">
      <w:pPr>
        <w:pStyle w:val="ae"/>
        <w:numPr>
          <w:ilvl w:val="0"/>
          <w:numId w:val="33"/>
        </w:numPr>
        <w:spacing w:after="16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о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бразовательн</w:t>
      </w:r>
      <w:r w:rsidRPr="00D67749">
        <w:rPr>
          <w:rFonts w:ascii="Times New Roman" w:eastAsia="Times New Roman" w:hAnsi="Times New Roman"/>
          <w:sz w:val="24"/>
          <w:szCs w:val="24"/>
        </w:rPr>
        <w:t>ы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ми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ами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;</w:t>
      </w:r>
    </w:p>
    <w:p w:rsidR="001B681A" w:rsidRPr="00D67749" w:rsidRDefault="001517DA" w:rsidP="0055215C">
      <w:pPr>
        <w:pStyle w:val="ae"/>
        <w:numPr>
          <w:ilvl w:val="0"/>
          <w:numId w:val="33"/>
        </w:numPr>
        <w:shd w:val="clear" w:color="auto" w:fill="FFFFFF"/>
        <w:spacing w:before="60" w:line="276" w:lineRule="auto"/>
        <w:ind w:right="23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други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ми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документ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ами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, регламентирующи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ми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 организацию и осуществление образовательной деятельности, </w:t>
      </w:r>
      <w:r w:rsidR="00C54F65" w:rsidRPr="00D67749">
        <w:rPr>
          <w:rFonts w:ascii="Times New Roman" w:eastAsia="Times New Roman" w:hAnsi="Times New Roman"/>
          <w:sz w:val="24"/>
          <w:szCs w:val="24"/>
        </w:rPr>
        <w:t>права и обязанности обучающихся.</w:t>
      </w:r>
    </w:p>
    <w:p w:rsidR="001517DA" w:rsidRPr="00D67749" w:rsidRDefault="00D46FF8" w:rsidP="0055215C">
      <w:pPr>
        <w:widowControl/>
        <w:numPr>
          <w:ilvl w:val="1"/>
          <w:numId w:val="1"/>
        </w:numPr>
        <w:tabs>
          <w:tab w:val="left" w:pos="0"/>
        </w:tabs>
        <w:spacing w:line="276" w:lineRule="auto"/>
        <w:ind w:left="20" w:right="23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hAnsi="Times New Roman" w:cs="Times New Roman"/>
        </w:rPr>
        <w:t xml:space="preserve">Образовательная организация </w:t>
      </w:r>
      <w:r w:rsidRPr="00D67749">
        <w:rPr>
          <w:rFonts w:ascii="Times New Roman" w:eastAsia="Times New Roman" w:hAnsi="Times New Roman" w:cs="Times New Roman"/>
          <w:color w:val="auto"/>
        </w:rPr>
        <w:t>обеспечивает функционирование телефонной линии для ответов на обращения, связанные с приемом лиц на обучение.</w:t>
      </w:r>
    </w:p>
    <w:p w:rsidR="00A740B7" w:rsidRPr="00D67749" w:rsidRDefault="00A740B7" w:rsidP="00A740B7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Прием документов для оформления поступающих на обучение по образовательным программам осуществляется в течение всего календарного года.</w:t>
      </w:r>
    </w:p>
    <w:p w:rsidR="008D26A3" w:rsidRPr="00D67749" w:rsidRDefault="008D26A3" w:rsidP="00C6345E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Образовательная организация обеспечивает организацию и контроль приема на обучение по образовательным программам, в том числе организацию и контроль приема документов поступающих.</w:t>
      </w:r>
    </w:p>
    <w:p w:rsidR="00A740B7" w:rsidRPr="00D67749" w:rsidRDefault="00A740B7" w:rsidP="00826153">
      <w:pPr>
        <w:widowControl/>
        <w:numPr>
          <w:ilvl w:val="1"/>
          <w:numId w:val="1"/>
        </w:numPr>
        <w:tabs>
          <w:tab w:val="left" w:pos="0"/>
        </w:tabs>
        <w:spacing w:line="276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Поступающий на обучение представляет в Образовательн</w:t>
      </w:r>
      <w:r w:rsidR="00DA1A97" w:rsidRPr="00D67749">
        <w:rPr>
          <w:rFonts w:ascii="Times New Roman" w:eastAsia="Times New Roman" w:hAnsi="Times New Roman" w:cs="Times New Roman"/>
          <w:color w:val="auto"/>
        </w:rPr>
        <w:t>ую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организаци</w:t>
      </w:r>
      <w:r w:rsidR="00DA1A97" w:rsidRPr="00D67749">
        <w:rPr>
          <w:rFonts w:ascii="Times New Roman" w:eastAsia="Times New Roman" w:hAnsi="Times New Roman" w:cs="Times New Roman"/>
          <w:color w:val="auto"/>
        </w:rPr>
        <w:t>ю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следующие документы</w:t>
      </w:r>
      <w:r w:rsidR="00826153" w:rsidRPr="00D67749">
        <w:rPr>
          <w:rFonts w:ascii="Times New Roman" w:eastAsia="Times New Roman" w:hAnsi="Times New Roman" w:cs="Times New Roman"/>
          <w:color w:val="auto"/>
        </w:rPr>
        <w:t>:</w:t>
      </w:r>
    </w:p>
    <w:p w:rsidR="00A740B7" w:rsidRPr="00D67749" w:rsidRDefault="00A740B7" w:rsidP="00C6345E">
      <w:pPr>
        <w:pStyle w:val="ae"/>
        <w:numPr>
          <w:ilvl w:val="2"/>
          <w:numId w:val="30"/>
        </w:numPr>
        <w:tabs>
          <w:tab w:val="left" w:pos="284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заявление </w:t>
      </w:r>
      <w:r w:rsidR="0012003A" w:rsidRPr="00D67749">
        <w:rPr>
          <w:rFonts w:ascii="Times New Roman" w:eastAsia="Times New Roman" w:hAnsi="Times New Roman"/>
          <w:sz w:val="24"/>
          <w:szCs w:val="24"/>
        </w:rPr>
        <w:t xml:space="preserve">о приеме на обучение </w:t>
      </w:r>
      <w:r w:rsidRPr="00D67749">
        <w:rPr>
          <w:rFonts w:ascii="Times New Roman" w:eastAsia="Times New Roman" w:hAnsi="Times New Roman"/>
          <w:sz w:val="24"/>
          <w:szCs w:val="24"/>
        </w:rPr>
        <w:t>(в соответствии с формой, установленной Образовательной организацией);</w:t>
      </w:r>
    </w:p>
    <w:p w:rsidR="00AC7818" w:rsidRPr="00D67749" w:rsidRDefault="00A740B7" w:rsidP="00AC7818">
      <w:pPr>
        <w:pStyle w:val="ae"/>
        <w:numPr>
          <w:ilvl w:val="2"/>
          <w:numId w:val="30"/>
        </w:numPr>
        <w:tabs>
          <w:tab w:val="left" w:pos="284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lastRenderedPageBreak/>
        <w:t>заявление-согласие н</w:t>
      </w:r>
      <w:r w:rsidR="0055215C" w:rsidRPr="00D67749">
        <w:rPr>
          <w:rFonts w:ascii="Times New Roman" w:eastAsia="Times New Roman" w:hAnsi="Times New Roman"/>
          <w:sz w:val="24"/>
          <w:szCs w:val="24"/>
        </w:rPr>
        <w:t>а обработку персональных данных;</w:t>
      </w:r>
    </w:p>
    <w:p w:rsidR="00AC7818" w:rsidRPr="00D67749" w:rsidRDefault="00AC7818" w:rsidP="00AC7818">
      <w:pPr>
        <w:pStyle w:val="ae"/>
        <w:numPr>
          <w:ilvl w:val="2"/>
          <w:numId w:val="30"/>
        </w:numPr>
        <w:tabs>
          <w:tab w:val="left" w:pos="284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согласие на обработку персональных данных, </w:t>
      </w:r>
      <w:r w:rsidRPr="00D67749">
        <w:rPr>
          <w:rFonts w:ascii="Times New Roman" w:eastAsia="Times New Roman" w:hAnsi="Times New Roman"/>
        </w:rPr>
        <w:t>разрешенных субъектом персональных данных для распространения;</w:t>
      </w:r>
    </w:p>
    <w:p w:rsidR="00A740B7" w:rsidRPr="00D67749" w:rsidRDefault="00A740B7" w:rsidP="0055215C">
      <w:pPr>
        <w:pStyle w:val="ae"/>
        <w:numPr>
          <w:ilvl w:val="2"/>
          <w:numId w:val="30"/>
        </w:numPr>
        <w:tabs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подлинник документа, удостоверяющего его личность и гражданство. Для удостоверения личности, в случае отсутствия паспорта на момент подачи документов, поступающий должен представить справку, выданную правоохранительными органами, удостоверяющую его личность и объясняющую причину отсутствия документа;</w:t>
      </w:r>
    </w:p>
    <w:p w:rsidR="00A740B7" w:rsidRPr="00D67749" w:rsidRDefault="00A740B7" w:rsidP="0055215C">
      <w:pPr>
        <w:pStyle w:val="ae"/>
        <w:numPr>
          <w:ilvl w:val="2"/>
          <w:numId w:val="30"/>
        </w:numPr>
        <w:tabs>
          <w:tab w:val="left" w:pos="284"/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подлинник или заверенную копию документа об образовании и о квалификации в соответствии с перечнем документов об образовании и о квалификации (для лиц, имеющих профессиональное образование</w:t>
      </w:r>
      <w:r w:rsidR="0087461C" w:rsidRPr="00D67749">
        <w:rPr>
          <w:rFonts w:ascii="Times New Roman" w:eastAsia="Times New Roman" w:hAnsi="Times New Roman"/>
          <w:sz w:val="24"/>
          <w:szCs w:val="24"/>
        </w:rPr>
        <w:t xml:space="preserve"> и поступающих </w:t>
      </w:r>
      <w:r w:rsidR="004B3AE3" w:rsidRPr="00D67749">
        <w:rPr>
          <w:rFonts w:ascii="Times New Roman" w:eastAsia="Times New Roman" w:hAnsi="Times New Roman"/>
          <w:sz w:val="24"/>
          <w:szCs w:val="24"/>
        </w:rPr>
        <w:t>на обучение по дополнительным профессиональным программам</w:t>
      </w:r>
      <w:r w:rsidRPr="00D67749">
        <w:rPr>
          <w:rFonts w:ascii="Times New Roman" w:eastAsia="Times New Roman" w:hAnsi="Times New Roman"/>
          <w:sz w:val="24"/>
          <w:szCs w:val="24"/>
        </w:rPr>
        <w:t>);</w:t>
      </w:r>
    </w:p>
    <w:p w:rsidR="00A740B7" w:rsidRPr="00D67749" w:rsidRDefault="00A740B7" w:rsidP="0055215C">
      <w:pPr>
        <w:pStyle w:val="ae"/>
        <w:numPr>
          <w:ilvl w:val="2"/>
          <w:numId w:val="30"/>
        </w:numPr>
        <w:tabs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справку об обучении, выданную организацией, осуществляющей образовательную деятельность (для лиц, получающих среднее профессиональное или высшее образование</w:t>
      </w:r>
      <w:r w:rsidR="00EC3D60" w:rsidRPr="00D67749">
        <w:rPr>
          <w:rFonts w:ascii="Times New Roman" w:eastAsia="Times New Roman" w:hAnsi="Times New Roman"/>
          <w:sz w:val="24"/>
          <w:szCs w:val="24"/>
        </w:rPr>
        <w:t xml:space="preserve"> и поступающих на обучение по дополнительным профессиональным программам</w:t>
      </w:r>
      <w:r w:rsidRPr="00D67749">
        <w:rPr>
          <w:rFonts w:ascii="Times New Roman" w:eastAsia="Times New Roman" w:hAnsi="Times New Roman"/>
          <w:sz w:val="24"/>
          <w:szCs w:val="24"/>
        </w:rPr>
        <w:t>)</w:t>
      </w:r>
      <w:r w:rsidRPr="00D67749">
        <w:rPr>
          <w:rFonts w:ascii="Times New Roman" w:hAnsi="Times New Roman"/>
          <w:sz w:val="24"/>
          <w:szCs w:val="24"/>
        </w:rPr>
        <w:t>;</w:t>
      </w:r>
    </w:p>
    <w:p w:rsidR="00A740B7" w:rsidRPr="00D67749" w:rsidRDefault="00A740B7" w:rsidP="0055215C">
      <w:pPr>
        <w:pStyle w:val="ae"/>
        <w:numPr>
          <w:ilvl w:val="2"/>
          <w:numId w:val="30"/>
        </w:numPr>
        <w:tabs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подлинник или заверенную копию документа, подтверждающего факт изменения фамилии, имени или отчества</w:t>
      </w:r>
      <w:r w:rsidRPr="00D6774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67749">
        <w:rPr>
          <w:rFonts w:ascii="Times New Roman" w:eastAsia="Times New Roman" w:hAnsi="Times New Roman"/>
          <w:sz w:val="24"/>
          <w:szCs w:val="24"/>
        </w:rPr>
        <w:t xml:space="preserve"> (для лиц, получивших документ, подтверждающий факт изменения фамилии, имени или отчества, за рубежом – копи</w:t>
      </w:r>
      <w:r w:rsidR="001517DA" w:rsidRPr="00D67749">
        <w:rPr>
          <w:rFonts w:ascii="Times New Roman" w:eastAsia="Times New Roman" w:hAnsi="Times New Roman"/>
          <w:sz w:val="24"/>
          <w:szCs w:val="24"/>
        </w:rPr>
        <w:t>ю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документа, легализов</w:t>
      </w:r>
      <w:r w:rsidR="0055215C" w:rsidRPr="00D67749">
        <w:rPr>
          <w:rFonts w:ascii="Times New Roman" w:eastAsia="Times New Roman" w:hAnsi="Times New Roman"/>
          <w:sz w:val="24"/>
          <w:szCs w:val="24"/>
        </w:rPr>
        <w:t>анного в установленном порядке);</w:t>
      </w:r>
    </w:p>
    <w:p w:rsidR="00A740B7" w:rsidRPr="00D67749" w:rsidRDefault="00A740B7" w:rsidP="0055215C">
      <w:pPr>
        <w:pStyle w:val="ae"/>
        <w:numPr>
          <w:ilvl w:val="2"/>
          <w:numId w:val="30"/>
        </w:numPr>
        <w:tabs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заверенные нотариально или по месту работы копи</w:t>
      </w:r>
      <w:r w:rsidR="001517DA" w:rsidRPr="00D67749">
        <w:rPr>
          <w:rFonts w:ascii="Times New Roman" w:eastAsia="Times New Roman" w:hAnsi="Times New Roman"/>
          <w:sz w:val="24"/>
          <w:szCs w:val="24"/>
        </w:rPr>
        <w:t>и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трудовой книжки и (или) копии трудовых договоров (если условиями реализации образовательной программы предусмотрено требование к наличию у поступающего опыта профессиональной деятельности)</w:t>
      </w:r>
      <w:r w:rsidRPr="00D6774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55215C" w:rsidRPr="00D67749">
        <w:rPr>
          <w:rFonts w:ascii="Times New Roman" w:eastAsia="Times New Roman" w:hAnsi="Times New Roman"/>
          <w:sz w:val="24"/>
          <w:szCs w:val="24"/>
        </w:rPr>
        <w:t>;</w:t>
      </w:r>
    </w:p>
    <w:p w:rsidR="00AC7818" w:rsidRPr="00D67749" w:rsidRDefault="00AC7818" w:rsidP="0055215C">
      <w:pPr>
        <w:pStyle w:val="ae"/>
        <w:numPr>
          <w:ilvl w:val="2"/>
          <w:numId w:val="30"/>
        </w:numPr>
        <w:tabs>
          <w:tab w:val="left" w:pos="709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страховой номер индивидуального лицевого счета в системе государственного пенсионного страхования (номер СНИЛС);</w:t>
      </w:r>
    </w:p>
    <w:p w:rsidR="00826153" w:rsidRPr="00D67749" w:rsidRDefault="0055215C" w:rsidP="0055215C">
      <w:pPr>
        <w:pStyle w:val="ae"/>
        <w:numPr>
          <w:ilvl w:val="2"/>
          <w:numId w:val="30"/>
        </w:numPr>
        <w:tabs>
          <w:tab w:val="left" w:pos="709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7749">
        <w:rPr>
          <w:rFonts w:ascii="Times New Roman" w:eastAsia="Times New Roman" w:hAnsi="Times New Roman"/>
          <w:sz w:val="24"/>
          <w:szCs w:val="24"/>
        </w:rPr>
        <w:t>ф</w:t>
      </w:r>
      <w:r w:rsidR="00A740B7" w:rsidRPr="00D67749">
        <w:rPr>
          <w:rFonts w:ascii="Times New Roman" w:eastAsia="Times New Roman" w:hAnsi="Times New Roman"/>
          <w:sz w:val="24"/>
          <w:szCs w:val="24"/>
        </w:rPr>
        <w:t>ото</w:t>
      </w:r>
      <w:proofErr w:type="gramEnd"/>
      <w:r w:rsidR="00A740B7" w:rsidRPr="00D67749">
        <w:rPr>
          <w:rFonts w:ascii="Times New Roman" w:eastAsia="Times New Roman" w:hAnsi="Times New Roman"/>
          <w:sz w:val="24"/>
          <w:szCs w:val="24"/>
        </w:rPr>
        <w:t xml:space="preserve"> поступающего размером 3х4 см. (в электронном виде).</w:t>
      </w:r>
    </w:p>
    <w:p w:rsidR="00826153" w:rsidRPr="00D67749" w:rsidRDefault="00A740B7" w:rsidP="0055215C">
      <w:pPr>
        <w:pStyle w:val="ae"/>
        <w:numPr>
          <w:ilvl w:val="1"/>
          <w:numId w:val="30"/>
        </w:numPr>
        <w:tabs>
          <w:tab w:val="left" w:pos="709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Документы, представленные на иностранном языке, подлежат переводу на русский язык, заверенному в установленном порядке.</w:t>
      </w:r>
    </w:p>
    <w:p w:rsidR="00A740B7" w:rsidRPr="00D67749" w:rsidRDefault="00A740B7" w:rsidP="0055215C">
      <w:pPr>
        <w:pStyle w:val="ae"/>
        <w:numPr>
          <w:ilvl w:val="1"/>
          <w:numId w:val="30"/>
        </w:numPr>
        <w:tabs>
          <w:tab w:val="left" w:pos="709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Поступающий представляет документы, необходимые для зачисления (в соответствии с п. 2.</w:t>
      </w:r>
      <w:r w:rsidR="00C6345E" w:rsidRPr="00D67749">
        <w:rPr>
          <w:rFonts w:ascii="Times New Roman" w:eastAsia="Times New Roman" w:hAnsi="Times New Roman"/>
          <w:sz w:val="24"/>
          <w:szCs w:val="24"/>
        </w:rPr>
        <w:t>5</w:t>
      </w:r>
      <w:r w:rsidRPr="00D67749">
        <w:rPr>
          <w:rFonts w:ascii="Times New Roman" w:eastAsia="Times New Roman" w:hAnsi="Times New Roman"/>
          <w:sz w:val="24"/>
          <w:szCs w:val="24"/>
        </w:rPr>
        <w:t>.), одним из следующих способов:</w:t>
      </w:r>
    </w:p>
    <w:p w:rsidR="00A740B7" w:rsidRPr="00D67749" w:rsidRDefault="00A740B7" w:rsidP="00925416">
      <w:pPr>
        <w:pStyle w:val="ae"/>
        <w:numPr>
          <w:ilvl w:val="0"/>
          <w:numId w:val="35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лично или через доверенное лицо</w:t>
      </w:r>
      <w:r w:rsidRPr="00D67749">
        <w:rPr>
          <w:sz w:val="24"/>
          <w:szCs w:val="24"/>
          <w:vertAlign w:val="superscript"/>
        </w:rPr>
        <w:footnoteReference w:id="3"/>
      </w:r>
      <w:r w:rsidRPr="00D67749">
        <w:rPr>
          <w:rFonts w:ascii="Times New Roman" w:eastAsia="Times New Roman" w:hAnsi="Times New Roman"/>
          <w:sz w:val="24"/>
          <w:szCs w:val="24"/>
        </w:rPr>
        <w:t>;</w:t>
      </w:r>
    </w:p>
    <w:p w:rsidR="00A740B7" w:rsidRPr="00D67749" w:rsidRDefault="00A740B7" w:rsidP="00925416">
      <w:pPr>
        <w:pStyle w:val="ae"/>
        <w:numPr>
          <w:ilvl w:val="0"/>
          <w:numId w:val="35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направляет </w:t>
      </w:r>
      <w:r w:rsidR="00E41768" w:rsidRPr="00D67749">
        <w:rPr>
          <w:rFonts w:ascii="Times New Roman" w:eastAsia="Times New Roman" w:hAnsi="Times New Roman"/>
          <w:sz w:val="24"/>
          <w:szCs w:val="24"/>
        </w:rPr>
        <w:t xml:space="preserve">подписанные </w:t>
      </w:r>
      <w:r w:rsidRPr="00D67749">
        <w:rPr>
          <w:rFonts w:ascii="Times New Roman" w:eastAsia="Times New Roman" w:hAnsi="Times New Roman"/>
          <w:sz w:val="24"/>
          <w:szCs w:val="24"/>
        </w:rPr>
        <w:t>отсканированные экземпляры документов на электронный адрес Образовательной организации;</w:t>
      </w:r>
    </w:p>
    <w:p w:rsidR="00A740B7" w:rsidRPr="00D67749" w:rsidRDefault="00A740B7" w:rsidP="00925416">
      <w:pPr>
        <w:pStyle w:val="ae"/>
        <w:numPr>
          <w:ilvl w:val="0"/>
          <w:numId w:val="35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направляет через оператора почтовой связи общего пользования;</w:t>
      </w:r>
    </w:p>
    <w:p w:rsidR="00826153" w:rsidRPr="00D67749" w:rsidRDefault="00A740B7" w:rsidP="00925416">
      <w:pPr>
        <w:pStyle w:val="ae"/>
        <w:numPr>
          <w:ilvl w:val="0"/>
          <w:numId w:val="35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направляет через курьерскую службу.</w:t>
      </w:r>
    </w:p>
    <w:p w:rsidR="00925416" w:rsidRPr="00D67749" w:rsidRDefault="00C6345E" w:rsidP="0055215C">
      <w:pPr>
        <w:pStyle w:val="ae"/>
        <w:numPr>
          <w:ilvl w:val="1"/>
          <w:numId w:val="30"/>
        </w:numPr>
        <w:tabs>
          <w:tab w:val="left" w:pos="709"/>
          <w:tab w:val="left" w:pos="1418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В случае обучения по заочной форме с применением </w:t>
      </w:r>
      <w:r w:rsidR="00E41768" w:rsidRPr="00D67749">
        <w:rPr>
          <w:rFonts w:ascii="Times New Roman" w:eastAsia="Times New Roman" w:hAnsi="Times New Roman"/>
          <w:sz w:val="24"/>
          <w:szCs w:val="24"/>
        </w:rPr>
        <w:t xml:space="preserve">электронного обучения, 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дистанционных образовательных технологий, поступающий направляет </w:t>
      </w:r>
      <w:r w:rsidR="00E41768" w:rsidRPr="00D67749">
        <w:rPr>
          <w:rFonts w:ascii="Times New Roman" w:eastAsia="Times New Roman" w:hAnsi="Times New Roman"/>
          <w:sz w:val="24"/>
          <w:szCs w:val="24"/>
        </w:rPr>
        <w:t xml:space="preserve">подписанные </w:t>
      </w:r>
      <w:r w:rsidRPr="00D67749">
        <w:rPr>
          <w:rFonts w:ascii="Times New Roman" w:eastAsia="Times New Roman" w:hAnsi="Times New Roman"/>
          <w:sz w:val="24"/>
          <w:szCs w:val="24"/>
        </w:rPr>
        <w:t>отсканированные экземпляры документ</w:t>
      </w:r>
      <w:r w:rsidR="00E41768" w:rsidRPr="00D67749">
        <w:rPr>
          <w:rFonts w:ascii="Times New Roman" w:eastAsia="Times New Roman" w:hAnsi="Times New Roman"/>
          <w:sz w:val="24"/>
          <w:szCs w:val="24"/>
        </w:rPr>
        <w:t xml:space="preserve">ов </w:t>
      </w:r>
      <w:r w:rsidRPr="00D67749">
        <w:rPr>
          <w:rFonts w:ascii="Times New Roman" w:eastAsia="Times New Roman" w:hAnsi="Times New Roman"/>
          <w:sz w:val="24"/>
          <w:szCs w:val="24"/>
        </w:rPr>
        <w:t>на электронный адрес Образовательной организации</w:t>
      </w:r>
      <w:r w:rsidR="00E41768" w:rsidRPr="00D67749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="001F0452" w:rsidRPr="00D67749">
        <w:rPr>
          <w:rFonts w:ascii="Times New Roman" w:eastAsia="Times New Roman" w:hAnsi="Times New Roman"/>
          <w:sz w:val="24"/>
          <w:szCs w:val="24"/>
        </w:rPr>
        <w:t xml:space="preserve">предоставляет оригиналы подписанных договоров об оказании платных образовательных услуг, подписанного заявления о приеме на обучение и </w:t>
      </w:r>
      <w:r w:rsidR="001F0452" w:rsidRPr="00D67749">
        <w:rPr>
          <w:rFonts w:ascii="Times New Roman" w:eastAsia="Times New Roman" w:hAnsi="Times New Roman"/>
          <w:sz w:val="24"/>
          <w:szCs w:val="24"/>
        </w:rPr>
        <w:lastRenderedPageBreak/>
        <w:t xml:space="preserve">подписанного заявления-согласия на обработку персональных данных </w:t>
      </w:r>
      <w:r w:rsidR="00272870" w:rsidRPr="0032562D">
        <w:rPr>
          <w:rFonts w:ascii="Times New Roman" w:eastAsia="Times New Roman" w:hAnsi="Times New Roman"/>
          <w:sz w:val="24"/>
          <w:szCs w:val="24"/>
        </w:rPr>
        <w:t xml:space="preserve">и </w:t>
      </w:r>
      <w:r w:rsidR="00272870" w:rsidRPr="007C5A22">
        <w:rPr>
          <w:rFonts w:ascii="Times New Roman" w:eastAsia="Times New Roman" w:hAnsi="Times New Roman"/>
          <w:sz w:val="24"/>
          <w:szCs w:val="24"/>
        </w:rPr>
        <w:t>согласия на обработку персональных данных, разрешенных субъектом персональных данных</w:t>
      </w:r>
      <w:r w:rsidR="00272870" w:rsidRPr="00D67749">
        <w:rPr>
          <w:rFonts w:ascii="Times New Roman" w:eastAsia="Times New Roman" w:hAnsi="Times New Roman"/>
          <w:sz w:val="24"/>
          <w:szCs w:val="24"/>
        </w:rPr>
        <w:t xml:space="preserve"> </w:t>
      </w:r>
      <w:r w:rsidR="001F0452" w:rsidRPr="00D67749">
        <w:rPr>
          <w:rFonts w:ascii="Times New Roman" w:eastAsia="Times New Roman" w:hAnsi="Times New Roman"/>
          <w:sz w:val="24"/>
          <w:szCs w:val="24"/>
        </w:rPr>
        <w:t>одним из следующих способов:</w:t>
      </w:r>
    </w:p>
    <w:p w:rsidR="001F0452" w:rsidRPr="00D67749" w:rsidRDefault="001F0452" w:rsidP="00925416">
      <w:pPr>
        <w:pStyle w:val="ae"/>
        <w:numPr>
          <w:ilvl w:val="0"/>
          <w:numId w:val="34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лично или через доверенное лицо;</w:t>
      </w:r>
    </w:p>
    <w:p w:rsidR="001F0452" w:rsidRPr="00D67749" w:rsidRDefault="001F0452" w:rsidP="00925416">
      <w:pPr>
        <w:pStyle w:val="ae"/>
        <w:numPr>
          <w:ilvl w:val="0"/>
          <w:numId w:val="34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направляет через оператора почтовой связи общего пользования;</w:t>
      </w:r>
    </w:p>
    <w:p w:rsidR="001F0452" w:rsidRPr="00D67749" w:rsidRDefault="001F0452" w:rsidP="00925416">
      <w:pPr>
        <w:pStyle w:val="ae"/>
        <w:numPr>
          <w:ilvl w:val="0"/>
          <w:numId w:val="34"/>
        </w:numPr>
        <w:tabs>
          <w:tab w:val="left" w:pos="993"/>
          <w:tab w:val="left" w:pos="1418"/>
        </w:tabs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направляет через курьерскую службу.</w:t>
      </w:r>
    </w:p>
    <w:p w:rsidR="00826153" w:rsidRPr="00D67749" w:rsidRDefault="00A740B7" w:rsidP="0055215C">
      <w:pPr>
        <w:pStyle w:val="ae"/>
        <w:numPr>
          <w:ilvl w:val="1"/>
          <w:numId w:val="30"/>
        </w:numPr>
        <w:tabs>
          <w:tab w:val="left" w:pos="709"/>
          <w:tab w:val="left" w:pos="1418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Образовательн</w:t>
      </w:r>
      <w:r w:rsidR="00DA1A97" w:rsidRPr="00D67749">
        <w:rPr>
          <w:rFonts w:ascii="Times New Roman" w:eastAsia="Times New Roman" w:hAnsi="Times New Roman"/>
          <w:sz w:val="24"/>
          <w:szCs w:val="24"/>
        </w:rPr>
        <w:t>ая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организаци</w:t>
      </w:r>
      <w:r w:rsidR="00DA1A97" w:rsidRPr="00D67749">
        <w:rPr>
          <w:rFonts w:ascii="Times New Roman" w:eastAsia="Times New Roman" w:hAnsi="Times New Roman"/>
          <w:sz w:val="24"/>
          <w:szCs w:val="24"/>
        </w:rPr>
        <w:t>я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с целью подтверждения достоверности указанных поступающими сведений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826153" w:rsidRPr="00D67749" w:rsidRDefault="00DA1A97" w:rsidP="0055215C">
      <w:pPr>
        <w:pStyle w:val="ae"/>
        <w:numPr>
          <w:ilvl w:val="1"/>
          <w:numId w:val="30"/>
        </w:numPr>
        <w:tabs>
          <w:tab w:val="left" w:pos="851"/>
          <w:tab w:val="left" w:pos="1418"/>
        </w:tabs>
        <w:spacing w:after="200"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D67749">
        <w:rPr>
          <w:rFonts w:ascii="Times New Roman" w:eastAsia="Times New Roman" w:hAnsi="Times New Roman"/>
          <w:sz w:val="24"/>
          <w:szCs w:val="24"/>
        </w:rPr>
        <w:t>Копии документов</w:t>
      </w:r>
      <w:proofErr w:type="gramEnd"/>
      <w:r w:rsidRPr="00D67749">
        <w:rPr>
          <w:rFonts w:ascii="Times New Roman" w:eastAsia="Times New Roman" w:hAnsi="Times New Roman"/>
          <w:sz w:val="24"/>
          <w:szCs w:val="24"/>
        </w:rPr>
        <w:t xml:space="preserve"> поступающих могут быть заверены по подлиннику при личном представлении документов в Образовательную организацию.</w:t>
      </w:r>
    </w:p>
    <w:p w:rsidR="00826153" w:rsidRPr="00D67749" w:rsidRDefault="00A740B7" w:rsidP="0055215C">
      <w:pPr>
        <w:pStyle w:val="ae"/>
        <w:numPr>
          <w:ilvl w:val="1"/>
          <w:numId w:val="30"/>
        </w:numPr>
        <w:tabs>
          <w:tab w:val="left" w:pos="851"/>
          <w:tab w:val="left" w:pos="1418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Поступающие, представившие заведомо подложные документы, несут ответственность, предусмотренную законодат</w:t>
      </w:r>
      <w:r w:rsidR="00826153" w:rsidRPr="00D67749">
        <w:rPr>
          <w:rFonts w:ascii="Times New Roman" w:eastAsia="Times New Roman" w:hAnsi="Times New Roman"/>
          <w:sz w:val="24"/>
          <w:szCs w:val="24"/>
        </w:rPr>
        <w:t>ельством Российской Федерации.</w:t>
      </w:r>
    </w:p>
    <w:p w:rsidR="0055215C" w:rsidRPr="00D67749" w:rsidRDefault="0055215C" w:rsidP="0055215C">
      <w:pPr>
        <w:pStyle w:val="ae"/>
        <w:tabs>
          <w:tab w:val="left" w:pos="851"/>
          <w:tab w:val="left" w:pos="1418"/>
        </w:tabs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</w:p>
    <w:p w:rsidR="00A740B7" w:rsidRPr="00D67749" w:rsidRDefault="00A740B7" w:rsidP="0055215C">
      <w:pPr>
        <w:keepNext/>
        <w:keepLines/>
        <w:widowControl/>
        <w:numPr>
          <w:ilvl w:val="0"/>
          <w:numId w:val="1"/>
        </w:numPr>
        <w:tabs>
          <w:tab w:val="left" w:pos="3283"/>
        </w:tabs>
        <w:spacing w:line="276" w:lineRule="auto"/>
        <w:ind w:left="30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D67749">
        <w:rPr>
          <w:rFonts w:ascii="Times New Roman" w:eastAsia="Times New Roman" w:hAnsi="Times New Roman" w:cs="Times New Roman"/>
          <w:b/>
          <w:bCs/>
          <w:color w:val="auto"/>
        </w:rPr>
        <w:t>Порядок зачисления на обучение</w:t>
      </w:r>
    </w:p>
    <w:p w:rsidR="006751E7" w:rsidRPr="00D67749" w:rsidRDefault="006751E7" w:rsidP="006751E7">
      <w:pPr>
        <w:keepNext/>
        <w:keepLines/>
        <w:widowControl/>
        <w:tabs>
          <w:tab w:val="left" w:pos="3283"/>
        </w:tabs>
        <w:spacing w:line="276" w:lineRule="auto"/>
        <w:ind w:left="300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740B7" w:rsidRPr="00D67749" w:rsidRDefault="00A740B7" w:rsidP="0055215C">
      <w:pPr>
        <w:widowControl/>
        <w:numPr>
          <w:ilvl w:val="1"/>
          <w:numId w:val="1"/>
        </w:numPr>
        <w:tabs>
          <w:tab w:val="left" w:pos="0"/>
        </w:tabs>
        <w:spacing w:line="276" w:lineRule="auto"/>
        <w:ind w:left="40" w:right="20" w:hanging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Приём на обучение в Образовательную организацию проводится по результатам рассмотрения докумен</w:t>
      </w:r>
      <w:r w:rsidR="00EC3D60" w:rsidRPr="00D67749">
        <w:rPr>
          <w:rFonts w:ascii="Times New Roman" w:eastAsia="Times New Roman" w:hAnsi="Times New Roman" w:cs="Times New Roman"/>
          <w:color w:val="auto"/>
        </w:rPr>
        <w:t>тов, представленных поступающим</w:t>
      </w:r>
      <w:r w:rsidR="0012732A" w:rsidRPr="00D67749">
        <w:rPr>
          <w:rFonts w:ascii="Times New Roman" w:eastAsia="Times New Roman" w:hAnsi="Times New Roman" w:cs="Times New Roman"/>
          <w:color w:val="auto"/>
        </w:rPr>
        <w:t>.</w:t>
      </w:r>
    </w:p>
    <w:p w:rsidR="00A740B7" w:rsidRPr="00D67749" w:rsidRDefault="00A740B7" w:rsidP="00925416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40" w:hanging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Причинами отказа в приёме на обучение могут быть:</w:t>
      </w:r>
    </w:p>
    <w:p w:rsidR="00A740B7" w:rsidRPr="00D67749" w:rsidRDefault="00A740B7" w:rsidP="00925416">
      <w:pPr>
        <w:widowControl/>
        <w:numPr>
          <w:ilvl w:val="0"/>
          <w:numId w:val="21"/>
        </w:numPr>
        <w:spacing w:after="16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несоответствие представленных документов требованиям локальных актов Образовательной организации;</w:t>
      </w:r>
    </w:p>
    <w:p w:rsidR="00A740B7" w:rsidRPr="00D67749" w:rsidRDefault="00A740B7" w:rsidP="00925416">
      <w:pPr>
        <w:widowControl/>
        <w:numPr>
          <w:ilvl w:val="0"/>
          <w:numId w:val="21"/>
        </w:numPr>
        <w:spacing w:line="276" w:lineRule="auto"/>
        <w:ind w:right="-13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>отсутствие набора по соответствующей образовательной программе.</w:t>
      </w:r>
    </w:p>
    <w:p w:rsidR="00A740B7" w:rsidRPr="00D67749" w:rsidRDefault="00A740B7" w:rsidP="00925416">
      <w:pPr>
        <w:pStyle w:val="ae"/>
        <w:numPr>
          <w:ilvl w:val="1"/>
          <w:numId w:val="1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749">
        <w:rPr>
          <w:rFonts w:ascii="Times New Roman" w:eastAsia="Times New Roman" w:hAnsi="Times New Roman"/>
          <w:sz w:val="24"/>
          <w:szCs w:val="24"/>
          <w:lang w:eastAsia="ru-RU"/>
        </w:rPr>
        <w:t>С каждым поступающим и/или организацией, направившей его на обучение, заключается договор об оказании платных образовательных услуг.</w:t>
      </w:r>
    </w:p>
    <w:p w:rsidR="00A740B7" w:rsidRPr="00D67749" w:rsidRDefault="00A740B7" w:rsidP="00A740B7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left="40" w:right="20" w:hanging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Зачисление </w:t>
      </w:r>
      <w:r w:rsidR="00C6345E" w:rsidRPr="00D67749">
        <w:rPr>
          <w:rFonts w:ascii="Times New Roman" w:eastAsia="Times New Roman" w:hAnsi="Times New Roman" w:cs="Times New Roman"/>
          <w:color w:val="auto"/>
        </w:rPr>
        <w:t xml:space="preserve">поступающих </w:t>
      </w:r>
      <w:r w:rsidRPr="00D67749">
        <w:rPr>
          <w:rFonts w:ascii="Times New Roman" w:eastAsia="Times New Roman" w:hAnsi="Times New Roman" w:cs="Times New Roman"/>
          <w:color w:val="auto"/>
        </w:rPr>
        <w:t>на обучение по образовательным программам осуществляется приказом руководителя Образовательной организации после предоставления поступающим</w:t>
      </w:r>
      <w:r w:rsidR="002414F9" w:rsidRPr="00D67749">
        <w:rPr>
          <w:rFonts w:ascii="Times New Roman" w:eastAsia="Times New Roman" w:hAnsi="Times New Roman" w:cs="Times New Roman"/>
          <w:color w:val="auto"/>
        </w:rPr>
        <w:t>и</w:t>
      </w:r>
      <w:r w:rsidRPr="00D67749">
        <w:rPr>
          <w:rFonts w:ascii="Times New Roman" w:eastAsia="Times New Roman" w:hAnsi="Times New Roman" w:cs="Times New Roman"/>
          <w:color w:val="auto"/>
        </w:rPr>
        <w:t xml:space="preserve"> подписанного договора об оказании платных образовательных услуг.</w:t>
      </w:r>
    </w:p>
    <w:p w:rsidR="00D46FF8" w:rsidRPr="00D67749" w:rsidRDefault="00D46FF8" w:rsidP="00D46FF8">
      <w:pPr>
        <w:widowControl/>
        <w:numPr>
          <w:ilvl w:val="1"/>
          <w:numId w:val="1"/>
        </w:numPr>
        <w:tabs>
          <w:tab w:val="left" w:pos="0"/>
        </w:tabs>
        <w:spacing w:after="16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67749">
        <w:rPr>
          <w:rFonts w:ascii="Times New Roman" w:eastAsia="Times New Roman" w:hAnsi="Times New Roman" w:cs="Times New Roman"/>
          <w:color w:val="auto"/>
        </w:rPr>
        <w:t xml:space="preserve">Информация о зачислении на обучение по образовательным программам доводится </w:t>
      </w:r>
      <w:r w:rsidR="0012732A" w:rsidRPr="00D67749">
        <w:rPr>
          <w:rFonts w:ascii="Times New Roman" w:eastAsia="Times New Roman" w:hAnsi="Times New Roman" w:cs="Times New Roman"/>
          <w:color w:val="auto"/>
        </w:rPr>
        <w:t>путем направления на электронную почту поступающего соответствующего письма в день его зачисления.</w:t>
      </w:r>
    </w:p>
    <w:p w:rsidR="00A740B7" w:rsidRPr="00D67749" w:rsidRDefault="00A740B7" w:rsidP="00A740B7">
      <w:pPr>
        <w:tabs>
          <w:tab w:val="left" w:pos="1282"/>
        </w:tabs>
        <w:spacing w:line="276" w:lineRule="auto"/>
        <w:ind w:left="740"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55215C" w:rsidRPr="00D67749" w:rsidRDefault="00A65151" w:rsidP="00AC7818">
      <w:pPr>
        <w:pStyle w:val="ae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67749">
        <w:rPr>
          <w:rFonts w:ascii="Times New Roman" w:eastAsiaTheme="minorHAnsi" w:hAnsi="Times New Roman"/>
          <w:b/>
          <w:sz w:val="24"/>
          <w:szCs w:val="24"/>
        </w:rPr>
        <w:t>Особенности организации приема иностранных граждан, лиц без гражданства</w:t>
      </w:r>
    </w:p>
    <w:p w:rsidR="006751E7" w:rsidRPr="00D67749" w:rsidRDefault="006751E7" w:rsidP="006751E7">
      <w:pPr>
        <w:pStyle w:val="ae"/>
        <w:spacing w:line="240" w:lineRule="auto"/>
        <w:ind w:left="0" w:firstLine="0"/>
        <w:rPr>
          <w:rFonts w:ascii="Times New Roman" w:eastAsiaTheme="minorHAnsi" w:hAnsi="Times New Roman"/>
          <w:b/>
          <w:sz w:val="24"/>
          <w:szCs w:val="24"/>
        </w:rPr>
      </w:pPr>
    </w:p>
    <w:p w:rsidR="00A65151" w:rsidRPr="00D67749" w:rsidRDefault="00A65151" w:rsidP="0055215C">
      <w:pPr>
        <w:pStyle w:val="ae"/>
        <w:numPr>
          <w:ilvl w:val="0"/>
          <w:numId w:val="36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Прием иностранных граждан и лиц без гражданства осуществляется по договорам об оказании платных образовательных услуг.</w:t>
      </w:r>
    </w:p>
    <w:p w:rsidR="00A65151" w:rsidRPr="00D67749" w:rsidRDefault="00A65151" w:rsidP="00925416">
      <w:pPr>
        <w:pStyle w:val="ae"/>
        <w:numPr>
          <w:ilvl w:val="0"/>
          <w:numId w:val="36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При подаче документов для поступления на обучение иностранный гражданин или лицо без гражданства указывает в заявлении о приеме на обучение реквизиты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и представляет подлинник или копию документа, удостоверяющего личность, гражданство, либо документа, удостоверяющего личность иностранного гражданина. </w:t>
      </w:r>
    </w:p>
    <w:p w:rsidR="00A65151" w:rsidRPr="00D67749" w:rsidRDefault="00A65151" w:rsidP="00925416">
      <w:pPr>
        <w:pStyle w:val="ae"/>
        <w:numPr>
          <w:ilvl w:val="0"/>
          <w:numId w:val="36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lastRenderedPageBreak/>
        <w:t>При подаче заявления о приеме ино</w:t>
      </w:r>
      <w:r w:rsidR="0012003A" w:rsidRPr="00D67749">
        <w:rPr>
          <w:rFonts w:ascii="Times New Roman" w:eastAsia="Times New Roman" w:hAnsi="Times New Roman"/>
          <w:sz w:val="24"/>
          <w:szCs w:val="24"/>
        </w:rPr>
        <w:t>странный гражданин представляет</w:t>
      </w:r>
      <w:r w:rsidRPr="00D67749">
        <w:rPr>
          <w:rFonts w:ascii="Times New Roman" w:eastAsia="Times New Roman" w:hAnsi="Times New Roman"/>
          <w:sz w:val="24"/>
          <w:szCs w:val="24"/>
        </w:rPr>
        <w:t xml:space="preserve"> документ иностранного государства об образовании и, в случа</w:t>
      </w:r>
      <w:r w:rsidR="0012003A" w:rsidRPr="00D67749">
        <w:rPr>
          <w:rFonts w:ascii="Times New Roman" w:eastAsia="Times New Roman" w:hAnsi="Times New Roman"/>
          <w:sz w:val="24"/>
          <w:szCs w:val="24"/>
        </w:rPr>
        <w:t>ях</w:t>
      </w:r>
      <w:r w:rsidRPr="00D67749">
        <w:rPr>
          <w:rFonts w:ascii="Times New Roman" w:eastAsia="Times New Roman" w:hAnsi="Times New Roman"/>
          <w:sz w:val="24"/>
          <w:szCs w:val="24"/>
        </w:rPr>
        <w:t>, установленн</w:t>
      </w:r>
      <w:r w:rsidR="0012003A" w:rsidRPr="00D67749">
        <w:rPr>
          <w:rFonts w:ascii="Times New Roman" w:eastAsia="Times New Roman" w:hAnsi="Times New Roman"/>
          <w:sz w:val="24"/>
          <w:szCs w:val="24"/>
        </w:rPr>
        <w:t>ых Федеральным законом Российской Федерации от 29 декабря 2012 г. № 273-ФЗ «Об образовании в Российской Федерации»</w:t>
      </w:r>
      <w:r w:rsidRPr="00D67749">
        <w:rPr>
          <w:rFonts w:ascii="Times New Roman" w:eastAsia="Times New Roman" w:hAnsi="Times New Roman"/>
          <w:sz w:val="24"/>
          <w:szCs w:val="24"/>
        </w:rPr>
        <w:t>, также свидетельство о при</w:t>
      </w:r>
      <w:r w:rsidR="0012003A" w:rsidRPr="00D67749">
        <w:rPr>
          <w:rFonts w:ascii="Times New Roman" w:eastAsia="Times New Roman" w:hAnsi="Times New Roman"/>
          <w:sz w:val="24"/>
          <w:szCs w:val="24"/>
        </w:rPr>
        <w:t>знании иностранного образования.</w:t>
      </w:r>
    </w:p>
    <w:p w:rsidR="00A65151" w:rsidRPr="00D67749" w:rsidRDefault="00932BE9" w:rsidP="00925416">
      <w:pPr>
        <w:pStyle w:val="ae"/>
        <w:numPr>
          <w:ilvl w:val="0"/>
          <w:numId w:val="36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Документы, заполненные на иностранном языке, представляются с переводом на русский язык, заверенным нотариально (по выбору обладателя документа: российским нотариусом, консульством Российской Федерации в стране выдачи документа об образовании, консульством в Российской Федерации страны, в которой выдан документ об образовании)</w:t>
      </w:r>
      <w:r w:rsidR="00A65151" w:rsidRPr="00D67749">
        <w:rPr>
          <w:rFonts w:ascii="Times New Roman" w:eastAsia="Times New Roman" w:hAnsi="Times New Roman"/>
          <w:sz w:val="24"/>
          <w:szCs w:val="24"/>
        </w:rPr>
        <w:t>.</w:t>
      </w:r>
    </w:p>
    <w:p w:rsidR="00A65151" w:rsidRPr="00D67749" w:rsidRDefault="00A65151" w:rsidP="00925416">
      <w:pPr>
        <w:pStyle w:val="ae"/>
        <w:numPr>
          <w:ilvl w:val="0"/>
          <w:numId w:val="36"/>
        </w:numPr>
        <w:spacing w:line="276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Документы об образовании,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A65151" w:rsidRPr="00D67749" w:rsidRDefault="00A65151" w:rsidP="00925416">
      <w:pPr>
        <w:tabs>
          <w:tab w:val="left" w:pos="1282"/>
        </w:tabs>
        <w:spacing w:line="276" w:lineRule="auto"/>
        <w:ind w:left="740" w:right="2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1B681A" w:rsidRPr="00D67749" w:rsidRDefault="00A740B7" w:rsidP="00AC7818">
      <w:pPr>
        <w:pStyle w:val="ae"/>
        <w:keepNext/>
        <w:keepLines/>
        <w:numPr>
          <w:ilvl w:val="0"/>
          <w:numId w:val="32"/>
        </w:numPr>
        <w:spacing w:after="160" w:line="276" w:lineRule="auto"/>
        <w:ind w:left="0" w:right="20" w:firstLine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3" w:name="bookmark4"/>
      <w:r w:rsidRPr="00D67749">
        <w:rPr>
          <w:rFonts w:ascii="Times New Roman" w:eastAsia="Times New Roman" w:hAnsi="Times New Roman"/>
          <w:b/>
          <w:bCs/>
          <w:sz w:val="24"/>
          <w:szCs w:val="24"/>
        </w:rPr>
        <w:t>З</w:t>
      </w:r>
      <w:bookmarkEnd w:id="3"/>
      <w:r w:rsidRPr="00D67749">
        <w:rPr>
          <w:rFonts w:ascii="Times New Roman" w:eastAsia="Times New Roman" w:hAnsi="Times New Roman"/>
          <w:b/>
          <w:bCs/>
          <w:sz w:val="24"/>
          <w:szCs w:val="24"/>
        </w:rPr>
        <w:t>аключительные положени</w:t>
      </w:r>
      <w:r w:rsidR="00AC7818" w:rsidRPr="00D67749">
        <w:rPr>
          <w:rFonts w:ascii="Times New Roman" w:eastAsia="Times New Roman" w:hAnsi="Times New Roman"/>
          <w:b/>
          <w:bCs/>
          <w:sz w:val="24"/>
          <w:szCs w:val="24"/>
        </w:rPr>
        <w:t>я</w:t>
      </w:r>
    </w:p>
    <w:p w:rsidR="006751E7" w:rsidRPr="00D67749" w:rsidRDefault="006751E7" w:rsidP="006751E7">
      <w:pPr>
        <w:pStyle w:val="ae"/>
        <w:keepNext/>
        <w:keepLines/>
        <w:spacing w:after="160" w:line="276" w:lineRule="auto"/>
        <w:ind w:left="0" w:right="20" w:firstLine="0"/>
        <w:outlineLvl w:val="1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A740B7" w:rsidRPr="00D67749" w:rsidRDefault="00A740B7" w:rsidP="00925416">
      <w:pPr>
        <w:pStyle w:val="ae"/>
        <w:numPr>
          <w:ilvl w:val="1"/>
          <w:numId w:val="32"/>
        </w:numPr>
        <w:spacing w:after="160" w:line="276" w:lineRule="auto"/>
        <w:ind w:left="0" w:right="2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 xml:space="preserve">Все вопросы, связанные с организацией работы по приёму </w:t>
      </w:r>
      <w:r w:rsidR="001B681A" w:rsidRPr="00D67749">
        <w:rPr>
          <w:rFonts w:ascii="Times New Roman" w:eastAsia="Times New Roman" w:hAnsi="Times New Roman"/>
          <w:sz w:val="24"/>
          <w:szCs w:val="24"/>
        </w:rPr>
        <w:t xml:space="preserve">на обучение по образовательным программам </w:t>
      </w:r>
      <w:r w:rsidRPr="00D67749">
        <w:rPr>
          <w:rFonts w:ascii="Times New Roman" w:eastAsia="Times New Roman" w:hAnsi="Times New Roman"/>
          <w:sz w:val="24"/>
          <w:szCs w:val="24"/>
        </w:rPr>
        <w:t>и неурегулированные настоящими Правилами, решаются в соответствии с действующим законодательством Российской Федерации, а также регламентируются приказами руководителя Образовательной организации.</w:t>
      </w:r>
    </w:p>
    <w:p w:rsidR="005A6D50" w:rsidRPr="00D67749" w:rsidRDefault="00A740B7" w:rsidP="00925416">
      <w:pPr>
        <w:pStyle w:val="ae"/>
        <w:numPr>
          <w:ilvl w:val="1"/>
          <w:numId w:val="32"/>
        </w:numPr>
        <w:spacing w:after="160" w:line="276" w:lineRule="auto"/>
        <w:ind w:left="0" w:right="2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Поступающему, желающему забрать поданные им для поступления на обучение оригиналы документов, – документы выдаются по письменному заявлению в течение пяти рабочих дней со дня поступления оригинала соответствующего заявления в Образовательную организацию.</w:t>
      </w:r>
    </w:p>
    <w:p w:rsidR="001B681A" w:rsidRPr="00D67749" w:rsidRDefault="001B681A" w:rsidP="00925416">
      <w:pPr>
        <w:pStyle w:val="ae"/>
        <w:numPr>
          <w:ilvl w:val="1"/>
          <w:numId w:val="32"/>
        </w:numPr>
        <w:spacing w:after="160" w:line="276" w:lineRule="auto"/>
        <w:ind w:left="0" w:right="20" w:firstLine="0"/>
        <w:rPr>
          <w:rFonts w:ascii="Times New Roman" w:eastAsia="Times New Roman" w:hAnsi="Times New Roman"/>
          <w:sz w:val="24"/>
          <w:szCs w:val="24"/>
        </w:rPr>
      </w:pPr>
      <w:r w:rsidRPr="00D67749">
        <w:rPr>
          <w:rFonts w:ascii="Times New Roman" w:eastAsia="Times New Roman" w:hAnsi="Times New Roman"/>
          <w:sz w:val="24"/>
          <w:szCs w:val="24"/>
        </w:rPr>
        <w:t>Принятие и прекращение действия настоящих Правил, внесение изменений и дополнений в них осуществляется в порядке, предусмотренном Образовательной организацией для локальных нормативных актов</w:t>
      </w:r>
      <w:r w:rsidRPr="00D67749">
        <w:rPr>
          <w:rFonts w:ascii="Times New Roman" w:eastAsia="Times New Roman" w:hAnsi="Times New Roman"/>
          <w:sz w:val="24"/>
        </w:rPr>
        <w:t>.</w:t>
      </w:r>
    </w:p>
    <w:sectPr w:rsidR="001B681A" w:rsidRPr="00D67749" w:rsidSect="00A2639A">
      <w:footerReference w:type="default" r:id="rId8"/>
      <w:pgSz w:w="11909" w:h="16838"/>
      <w:pgMar w:top="1134" w:right="1136" w:bottom="1134" w:left="1701" w:header="0" w:footer="50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589" w:rsidRDefault="00A83589">
      <w:r>
        <w:separator/>
      </w:r>
    </w:p>
  </w:endnote>
  <w:endnote w:type="continuationSeparator" w:id="0">
    <w:p w:rsidR="00A83589" w:rsidRDefault="00A8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39A" w:rsidRDefault="00A2639A">
    <w:pPr>
      <w:pStyle w:val="a7"/>
      <w:jc w:val="center"/>
    </w:pPr>
  </w:p>
  <w:p w:rsidR="00A2639A" w:rsidRDefault="00A263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589" w:rsidRDefault="00A83589"/>
  </w:footnote>
  <w:footnote w:type="continuationSeparator" w:id="0">
    <w:p w:rsidR="00A83589" w:rsidRDefault="00A83589"/>
  </w:footnote>
  <w:footnote w:id="1">
    <w:p w:rsidR="00A740B7" w:rsidRPr="008B13BD" w:rsidRDefault="00A740B7" w:rsidP="00925416">
      <w:pPr>
        <w:pStyle w:val="a9"/>
        <w:jc w:val="both"/>
        <w:rPr>
          <w:rFonts w:ascii="Times New Roman" w:hAnsi="Times New Roman"/>
        </w:rPr>
      </w:pPr>
      <w:r w:rsidRPr="00D86B6C">
        <w:rPr>
          <w:rStyle w:val="ab"/>
        </w:rPr>
        <w:footnoteRef/>
      </w:r>
      <w:r w:rsidRPr="00D86B6C">
        <w:rPr>
          <w:rFonts w:ascii="Times New Roman" w:hAnsi="Times New Roman"/>
        </w:rPr>
        <w:t xml:space="preserve"> В случае, если фамилия, имя или отчество в документе об образовании и о квалификации отличается от данных, указанных в документе, удостоверяющем личность и гражданство.</w:t>
      </w:r>
    </w:p>
  </w:footnote>
  <w:footnote w:id="2">
    <w:p w:rsidR="00A740B7" w:rsidRPr="00D86B6C" w:rsidRDefault="00A740B7" w:rsidP="00925416">
      <w:pPr>
        <w:pStyle w:val="a9"/>
        <w:jc w:val="both"/>
        <w:rPr>
          <w:rFonts w:ascii="Times New Roman" w:hAnsi="Times New Roman"/>
          <w:sz w:val="22"/>
          <w:szCs w:val="22"/>
        </w:rPr>
      </w:pPr>
      <w:r w:rsidRPr="00D86B6C">
        <w:rPr>
          <w:rStyle w:val="ab"/>
        </w:rPr>
        <w:footnoteRef/>
      </w:r>
      <w:r w:rsidRPr="00D86B6C">
        <w:rPr>
          <w:rFonts w:ascii="Times New Roman" w:hAnsi="Times New Roman"/>
        </w:rPr>
        <w:t xml:space="preserve"> К поступающим на обучение могут предъявляться дополнительные требования к профилю образования, квалификации или стажу работы в зависимости от выбранной образовательной программы.</w:t>
      </w:r>
    </w:p>
  </w:footnote>
  <w:footnote w:id="3">
    <w:p w:rsidR="00A740B7" w:rsidRPr="00445EC6" w:rsidRDefault="00A740B7" w:rsidP="00925416">
      <w:pPr>
        <w:pStyle w:val="a9"/>
        <w:jc w:val="both"/>
        <w:rPr>
          <w:rFonts w:ascii="Times New Roman" w:hAnsi="Times New Roman"/>
        </w:rPr>
      </w:pPr>
      <w:r>
        <w:rPr>
          <w:rStyle w:val="ab"/>
        </w:rPr>
        <w:footnoteRef/>
      </w:r>
      <w:r>
        <w:t xml:space="preserve"> </w:t>
      </w:r>
      <w:r w:rsidRPr="00445EC6">
        <w:rPr>
          <w:rFonts w:ascii="Times New Roman" w:hAnsi="Times New Roman"/>
        </w:rPr>
        <w:t>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54F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84468"/>
    <w:multiLevelType w:val="multilevel"/>
    <w:tmpl w:val="26249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586E98"/>
    <w:multiLevelType w:val="multilevel"/>
    <w:tmpl w:val="33FE13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194CCD"/>
    <w:multiLevelType w:val="hybridMultilevel"/>
    <w:tmpl w:val="35382F22"/>
    <w:lvl w:ilvl="0" w:tplc="A984B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1692B"/>
    <w:multiLevelType w:val="hybridMultilevel"/>
    <w:tmpl w:val="C8DC37E6"/>
    <w:lvl w:ilvl="0" w:tplc="B772268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445C"/>
    <w:multiLevelType w:val="multilevel"/>
    <w:tmpl w:val="7BD04D8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17444621"/>
    <w:multiLevelType w:val="multilevel"/>
    <w:tmpl w:val="70A27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1D6B19"/>
    <w:multiLevelType w:val="hybridMultilevel"/>
    <w:tmpl w:val="DD64DDF2"/>
    <w:lvl w:ilvl="0" w:tplc="365CAE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32764"/>
    <w:multiLevelType w:val="multilevel"/>
    <w:tmpl w:val="E6F01A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C924C52"/>
    <w:multiLevelType w:val="multilevel"/>
    <w:tmpl w:val="395ABE6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1F8B4C07"/>
    <w:multiLevelType w:val="hybridMultilevel"/>
    <w:tmpl w:val="C33EAB94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11ED"/>
    <w:multiLevelType w:val="hybridMultilevel"/>
    <w:tmpl w:val="CAA6BECA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70914"/>
    <w:multiLevelType w:val="hybridMultilevel"/>
    <w:tmpl w:val="AEE2C1AA"/>
    <w:lvl w:ilvl="0" w:tplc="40CC2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5AE2"/>
    <w:multiLevelType w:val="multilevel"/>
    <w:tmpl w:val="21D683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44" w:hanging="1800"/>
      </w:pPr>
      <w:rPr>
        <w:rFonts w:hint="default"/>
      </w:rPr>
    </w:lvl>
  </w:abstractNum>
  <w:abstractNum w:abstractNumId="14" w15:restartNumberingAfterBreak="0">
    <w:nsid w:val="30880F15"/>
    <w:multiLevelType w:val="hybridMultilevel"/>
    <w:tmpl w:val="81DE9974"/>
    <w:lvl w:ilvl="0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926CA"/>
    <w:multiLevelType w:val="hybridMultilevel"/>
    <w:tmpl w:val="94D06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10DD4"/>
    <w:multiLevelType w:val="multilevel"/>
    <w:tmpl w:val="3CA29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394006CF"/>
    <w:multiLevelType w:val="multilevel"/>
    <w:tmpl w:val="DF60E7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8A61D5"/>
    <w:multiLevelType w:val="hybridMultilevel"/>
    <w:tmpl w:val="D730D0E6"/>
    <w:lvl w:ilvl="0" w:tplc="A984B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B6A7F"/>
    <w:multiLevelType w:val="hybridMultilevel"/>
    <w:tmpl w:val="91B8EAF2"/>
    <w:lvl w:ilvl="0" w:tplc="A984B4F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C09E1"/>
    <w:multiLevelType w:val="hybridMultilevel"/>
    <w:tmpl w:val="54769C2C"/>
    <w:lvl w:ilvl="0" w:tplc="A4F8597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F3D1B"/>
    <w:multiLevelType w:val="hybridMultilevel"/>
    <w:tmpl w:val="C4989A9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 w15:restartNumberingAfterBreak="0">
    <w:nsid w:val="540340BE"/>
    <w:multiLevelType w:val="multilevel"/>
    <w:tmpl w:val="0A8AB8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8E05A0"/>
    <w:multiLevelType w:val="hybridMultilevel"/>
    <w:tmpl w:val="15C2377E"/>
    <w:lvl w:ilvl="0" w:tplc="3C3C15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9026DDD"/>
    <w:multiLevelType w:val="hybridMultilevel"/>
    <w:tmpl w:val="07F8F676"/>
    <w:lvl w:ilvl="0" w:tplc="B4EAF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53214"/>
    <w:multiLevelType w:val="hybridMultilevel"/>
    <w:tmpl w:val="A64E9FC6"/>
    <w:lvl w:ilvl="0" w:tplc="6F70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0B5F7A"/>
    <w:multiLevelType w:val="hybridMultilevel"/>
    <w:tmpl w:val="331C44AE"/>
    <w:lvl w:ilvl="0" w:tplc="B4EAF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779"/>
    <w:multiLevelType w:val="multilevel"/>
    <w:tmpl w:val="94D06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35603"/>
    <w:multiLevelType w:val="multilevel"/>
    <w:tmpl w:val="1138C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4167D4"/>
    <w:multiLevelType w:val="multilevel"/>
    <w:tmpl w:val="1A9EA9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B9401E"/>
    <w:multiLevelType w:val="hybridMultilevel"/>
    <w:tmpl w:val="7DF83A4C"/>
    <w:lvl w:ilvl="0" w:tplc="FA542D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A34"/>
    <w:multiLevelType w:val="hybridMultilevel"/>
    <w:tmpl w:val="5E8C76E2"/>
    <w:lvl w:ilvl="0" w:tplc="A06E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7E6BD2"/>
    <w:multiLevelType w:val="hybridMultilevel"/>
    <w:tmpl w:val="249E48E0"/>
    <w:lvl w:ilvl="0" w:tplc="1ECCEDF6">
      <w:start w:val="1"/>
      <w:numFmt w:val="bullet"/>
      <w:lvlText w:val="-"/>
      <w:lvlJc w:val="left"/>
      <w:pPr>
        <w:ind w:left="74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79AD2B52"/>
    <w:multiLevelType w:val="hybridMultilevel"/>
    <w:tmpl w:val="3BB03BE0"/>
    <w:lvl w:ilvl="0" w:tplc="B4EAF2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25FD2"/>
    <w:multiLevelType w:val="multilevel"/>
    <w:tmpl w:val="A04AC1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ED90BEB"/>
    <w:multiLevelType w:val="multilevel"/>
    <w:tmpl w:val="9A24E45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F373A76"/>
    <w:multiLevelType w:val="hybridMultilevel"/>
    <w:tmpl w:val="B930FFF0"/>
    <w:lvl w:ilvl="0" w:tplc="671860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34"/>
  </w:num>
  <w:num w:numId="5">
    <w:abstractNumId w:val="22"/>
  </w:num>
  <w:num w:numId="6">
    <w:abstractNumId w:val="1"/>
  </w:num>
  <w:num w:numId="7">
    <w:abstractNumId w:val="28"/>
  </w:num>
  <w:num w:numId="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5"/>
  </w:num>
  <w:num w:numId="11">
    <w:abstractNumId w:val="14"/>
  </w:num>
  <w:num w:numId="12">
    <w:abstractNumId w:val="27"/>
  </w:num>
  <w:num w:numId="13">
    <w:abstractNumId w:val="11"/>
  </w:num>
  <w:num w:numId="14">
    <w:abstractNumId w:val="7"/>
  </w:num>
  <w:num w:numId="15">
    <w:abstractNumId w:val="12"/>
  </w:num>
  <w:num w:numId="16">
    <w:abstractNumId w:val="21"/>
  </w:num>
  <w:num w:numId="17">
    <w:abstractNumId w:val="32"/>
  </w:num>
  <w:num w:numId="18">
    <w:abstractNumId w:val="30"/>
  </w:num>
  <w:num w:numId="19">
    <w:abstractNumId w:val="10"/>
  </w:num>
  <w:num w:numId="20">
    <w:abstractNumId w:val="3"/>
  </w:num>
  <w:num w:numId="21">
    <w:abstractNumId w:val="36"/>
  </w:num>
  <w:num w:numId="22">
    <w:abstractNumId w:val="18"/>
  </w:num>
  <w:num w:numId="23">
    <w:abstractNumId w:val="19"/>
  </w:num>
  <w:num w:numId="24">
    <w:abstractNumId w:val="20"/>
  </w:num>
  <w:num w:numId="25">
    <w:abstractNumId w:val="23"/>
  </w:num>
  <w:num w:numId="26">
    <w:abstractNumId w:val="13"/>
  </w:num>
  <w:num w:numId="27">
    <w:abstractNumId w:val="29"/>
  </w:num>
  <w:num w:numId="28">
    <w:abstractNumId w:val="5"/>
  </w:num>
  <w:num w:numId="29">
    <w:abstractNumId w:val="8"/>
  </w:num>
  <w:num w:numId="30">
    <w:abstractNumId w:val="9"/>
  </w:num>
  <w:num w:numId="31">
    <w:abstractNumId w:val="16"/>
  </w:num>
  <w:num w:numId="32">
    <w:abstractNumId w:val="35"/>
  </w:num>
  <w:num w:numId="33">
    <w:abstractNumId w:val="33"/>
  </w:num>
  <w:num w:numId="34">
    <w:abstractNumId w:val="24"/>
  </w:num>
  <w:num w:numId="35">
    <w:abstractNumId w:val="26"/>
  </w:num>
  <w:num w:numId="36">
    <w:abstractNumId w:val="4"/>
  </w:num>
  <w:num w:numId="37">
    <w:abstractNumId w:val="2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52"/>
    <w:rsid w:val="0002702B"/>
    <w:rsid w:val="00030501"/>
    <w:rsid w:val="0003077E"/>
    <w:rsid w:val="000444BA"/>
    <w:rsid w:val="00047AFB"/>
    <w:rsid w:val="000569CE"/>
    <w:rsid w:val="00057767"/>
    <w:rsid w:val="00070094"/>
    <w:rsid w:val="00070AC6"/>
    <w:rsid w:val="000775B1"/>
    <w:rsid w:val="00082827"/>
    <w:rsid w:val="000B0BAC"/>
    <w:rsid w:val="000B2078"/>
    <w:rsid w:val="000D25ED"/>
    <w:rsid w:val="000D68F5"/>
    <w:rsid w:val="000E0642"/>
    <w:rsid w:val="000E7B83"/>
    <w:rsid w:val="000F2B4E"/>
    <w:rsid w:val="000F5899"/>
    <w:rsid w:val="000F59EA"/>
    <w:rsid w:val="00104EBE"/>
    <w:rsid w:val="001072BD"/>
    <w:rsid w:val="0010764F"/>
    <w:rsid w:val="0012003A"/>
    <w:rsid w:val="00120585"/>
    <w:rsid w:val="00124D77"/>
    <w:rsid w:val="0012732A"/>
    <w:rsid w:val="001300D0"/>
    <w:rsid w:val="0013340D"/>
    <w:rsid w:val="001418B3"/>
    <w:rsid w:val="001426BF"/>
    <w:rsid w:val="00144A64"/>
    <w:rsid w:val="00150D79"/>
    <w:rsid w:val="001517DA"/>
    <w:rsid w:val="00154A9F"/>
    <w:rsid w:val="00160288"/>
    <w:rsid w:val="00175665"/>
    <w:rsid w:val="00180546"/>
    <w:rsid w:val="00182A61"/>
    <w:rsid w:val="001832DB"/>
    <w:rsid w:val="00184A0F"/>
    <w:rsid w:val="0019073A"/>
    <w:rsid w:val="00190C77"/>
    <w:rsid w:val="001B0A11"/>
    <w:rsid w:val="001B50AF"/>
    <w:rsid w:val="001B681A"/>
    <w:rsid w:val="001C6632"/>
    <w:rsid w:val="001F0452"/>
    <w:rsid w:val="001F6421"/>
    <w:rsid w:val="001F6B16"/>
    <w:rsid w:val="00201C53"/>
    <w:rsid w:val="002027A0"/>
    <w:rsid w:val="002051D5"/>
    <w:rsid w:val="0020740A"/>
    <w:rsid w:val="002159E9"/>
    <w:rsid w:val="00220CDB"/>
    <w:rsid w:val="0022466A"/>
    <w:rsid w:val="00224F0F"/>
    <w:rsid w:val="0022666B"/>
    <w:rsid w:val="002357C3"/>
    <w:rsid w:val="0023794F"/>
    <w:rsid w:val="002414F9"/>
    <w:rsid w:val="00265913"/>
    <w:rsid w:val="00272440"/>
    <w:rsid w:val="00272870"/>
    <w:rsid w:val="00280C57"/>
    <w:rsid w:val="00296FEE"/>
    <w:rsid w:val="002A33D2"/>
    <w:rsid w:val="002B7BE0"/>
    <w:rsid w:val="002C607E"/>
    <w:rsid w:val="00301659"/>
    <w:rsid w:val="00312EA5"/>
    <w:rsid w:val="00321737"/>
    <w:rsid w:val="00326E48"/>
    <w:rsid w:val="003345B8"/>
    <w:rsid w:val="00334D93"/>
    <w:rsid w:val="00362203"/>
    <w:rsid w:val="003739B6"/>
    <w:rsid w:val="00376BDC"/>
    <w:rsid w:val="003A7B7E"/>
    <w:rsid w:val="003C14EF"/>
    <w:rsid w:val="003C632C"/>
    <w:rsid w:val="003D4CF6"/>
    <w:rsid w:val="003F001E"/>
    <w:rsid w:val="003F0F41"/>
    <w:rsid w:val="003F1686"/>
    <w:rsid w:val="003F1A24"/>
    <w:rsid w:val="003F1E95"/>
    <w:rsid w:val="003F458F"/>
    <w:rsid w:val="00404BA3"/>
    <w:rsid w:val="0040579E"/>
    <w:rsid w:val="00413F14"/>
    <w:rsid w:val="00431BD0"/>
    <w:rsid w:val="00436786"/>
    <w:rsid w:val="00440389"/>
    <w:rsid w:val="00441337"/>
    <w:rsid w:val="00446304"/>
    <w:rsid w:val="00460BF5"/>
    <w:rsid w:val="00462FD3"/>
    <w:rsid w:val="00465A19"/>
    <w:rsid w:val="004709D9"/>
    <w:rsid w:val="0047345A"/>
    <w:rsid w:val="00473B3C"/>
    <w:rsid w:val="00483A9F"/>
    <w:rsid w:val="00485247"/>
    <w:rsid w:val="00487D9D"/>
    <w:rsid w:val="00493D8C"/>
    <w:rsid w:val="004A1D40"/>
    <w:rsid w:val="004B35CC"/>
    <w:rsid w:val="004B3AE3"/>
    <w:rsid w:val="004B40CB"/>
    <w:rsid w:val="004C6171"/>
    <w:rsid w:val="004D3817"/>
    <w:rsid w:val="004E3C40"/>
    <w:rsid w:val="004E4041"/>
    <w:rsid w:val="004E51F0"/>
    <w:rsid w:val="004E6139"/>
    <w:rsid w:val="004E6E5A"/>
    <w:rsid w:val="004F0440"/>
    <w:rsid w:val="004F3995"/>
    <w:rsid w:val="004F5C92"/>
    <w:rsid w:val="00505466"/>
    <w:rsid w:val="005075A0"/>
    <w:rsid w:val="00520410"/>
    <w:rsid w:val="00533B29"/>
    <w:rsid w:val="005359AE"/>
    <w:rsid w:val="00540EE1"/>
    <w:rsid w:val="00545972"/>
    <w:rsid w:val="0055215C"/>
    <w:rsid w:val="0057093C"/>
    <w:rsid w:val="00571826"/>
    <w:rsid w:val="00584ACE"/>
    <w:rsid w:val="005852FD"/>
    <w:rsid w:val="005A13B1"/>
    <w:rsid w:val="005A6D50"/>
    <w:rsid w:val="005B1057"/>
    <w:rsid w:val="005B5614"/>
    <w:rsid w:val="005B6DCA"/>
    <w:rsid w:val="005C416F"/>
    <w:rsid w:val="005C4269"/>
    <w:rsid w:val="005C750C"/>
    <w:rsid w:val="005D51D7"/>
    <w:rsid w:val="005D6568"/>
    <w:rsid w:val="005E650D"/>
    <w:rsid w:val="005E7D4B"/>
    <w:rsid w:val="005F5129"/>
    <w:rsid w:val="006006EC"/>
    <w:rsid w:val="00613E12"/>
    <w:rsid w:val="00620CD7"/>
    <w:rsid w:val="00623F35"/>
    <w:rsid w:val="00636264"/>
    <w:rsid w:val="00643D8B"/>
    <w:rsid w:val="006452B6"/>
    <w:rsid w:val="0065051C"/>
    <w:rsid w:val="006520E5"/>
    <w:rsid w:val="00663D95"/>
    <w:rsid w:val="006734C2"/>
    <w:rsid w:val="006751E7"/>
    <w:rsid w:val="00680453"/>
    <w:rsid w:val="00680C60"/>
    <w:rsid w:val="00686C7B"/>
    <w:rsid w:val="006A755B"/>
    <w:rsid w:val="006B4A4D"/>
    <w:rsid w:val="006C5BDE"/>
    <w:rsid w:val="006E62CB"/>
    <w:rsid w:val="006E79D2"/>
    <w:rsid w:val="00701634"/>
    <w:rsid w:val="00703F54"/>
    <w:rsid w:val="0071077B"/>
    <w:rsid w:val="00721F30"/>
    <w:rsid w:val="007258AC"/>
    <w:rsid w:val="00734FE9"/>
    <w:rsid w:val="00736DF5"/>
    <w:rsid w:val="007427B9"/>
    <w:rsid w:val="00745020"/>
    <w:rsid w:val="00750227"/>
    <w:rsid w:val="00753137"/>
    <w:rsid w:val="00754A28"/>
    <w:rsid w:val="00755199"/>
    <w:rsid w:val="00765CB9"/>
    <w:rsid w:val="007723E7"/>
    <w:rsid w:val="007A7815"/>
    <w:rsid w:val="007B6CF4"/>
    <w:rsid w:val="007B734D"/>
    <w:rsid w:val="007C047C"/>
    <w:rsid w:val="007E20DE"/>
    <w:rsid w:val="007E3AF8"/>
    <w:rsid w:val="00805371"/>
    <w:rsid w:val="008053A5"/>
    <w:rsid w:val="00812595"/>
    <w:rsid w:val="00813943"/>
    <w:rsid w:val="00826153"/>
    <w:rsid w:val="0083489F"/>
    <w:rsid w:val="008429F3"/>
    <w:rsid w:val="00855C92"/>
    <w:rsid w:val="00864E2B"/>
    <w:rsid w:val="00873AB3"/>
    <w:rsid w:val="00873E4C"/>
    <w:rsid w:val="0087461C"/>
    <w:rsid w:val="00876FE4"/>
    <w:rsid w:val="008831DF"/>
    <w:rsid w:val="00886569"/>
    <w:rsid w:val="008A7B1E"/>
    <w:rsid w:val="008B13BD"/>
    <w:rsid w:val="008C1634"/>
    <w:rsid w:val="008C2A8C"/>
    <w:rsid w:val="008D26A3"/>
    <w:rsid w:val="008D6948"/>
    <w:rsid w:val="008E089D"/>
    <w:rsid w:val="00906ACC"/>
    <w:rsid w:val="00914E67"/>
    <w:rsid w:val="009153A6"/>
    <w:rsid w:val="0092298A"/>
    <w:rsid w:val="00925416"/>
    <w:rsid w:val="00925871"/>
    <w:rsid w:val="00927C15"/>
    <w:rsid w:val="00932BE9"/>
    <w:rsid w:val="0095787E"/>
    <w:rsid w:val="009654BB"/>
    <w:rsid w:val="00965AAA"/>
    <w:rsid w:val="00976BA7"/>
    <w:rsid w:val="00991E4F"/>
    <w:rsid w:val="009A5265"/>
    <w:rsid w:val="009D4E93"/>
    <w:rsid w:val="009E0F38"/>
    <w:rsid w:val="009E41C7"/>
    <w:rsid w:val="009F78D4"/>
    <w:rsid w:val="00A001D9"/>
    <w:rsid w:val="00A06D0F"/>
    <w:rsid w:val="00A137B8"/>
    <w:rsid w:val="00A14B29"/>
    <w:rsid w:val="00A17F80"/>
    <w:rsid w:val="00A255D3"/>
    <w:rsid w:val="00A2639A"/>
    <w:rsid w:val="00A41A83"/>
    <w:rsid w:val="00A46F5C"/>
    <w:rsid w:val="00A52FD6"/>
    <w:rsid w:val="00A541BC"/>
    <w:rsid w:val="00A65151"/>
    <w:rsid w:val="00A65FE6"/>
    <w:rsid w:val="00A709F6"/>
    <w:rsid w:val="00A740B7"/>
    <w:rsid w:val="00A81530"/>
    <w:rsid w:val="00A83589"/>
    <w:rsid w:val="00A9566E"/>
    <w:rsid w:val="00AA12D2"/>
    <w:rsid w:val="00AA40A6"/>
    <w:rsid w:val="00AA5DD5"/>
    <w:rsid w:val="00AA7513"/>
    <w:rsid w:val="00AC64C1"/>
    <w:rsid w:val="00AC7818"/>
    <w:rsid w:val="00AC7938"/>
    <w:rsid w:val="00AD0147"/>
    <w:rsid w:val="00AD0482"/>
    <w:rsid w:val="00AD5491"/>
    <w:rsid w:val="00AF7FDF"/>
    <w:rsid w:val="00B0402B"/>
    <w:rsid w:val="00B11465"/>
    <w:rsid w:val="00B25435"/>
    <w:rsid w:val="00B27235"/>
    <w:rsid w:val="00B56011"/>
    <w:rsid w:val="00B7310C"/>
    <w:rsid w:val="00B75083"/>
    <w:rsid w:val="00B87768"/>
    <w:rsid w:val="00B90318"/>
    <w:rsid w:val="00B90C3A"/>
    <w:rsid w:val="00BA0190"/>
    <w:rsid w:val="00BA7DC2"/>
    <w:rsid w:val="00BB1510"/>
    <w:rsid w:val="00BC3799"/>
    <w:rsid w:val="00BE1632"/>
    <w:rsid w:val="00BE2CCE"/>
    <w:rsid w:val="00BE4C97"/>
    <w:rsid w:val="00C0533D"/>
    <w:rsid w:val="00C1104A"/>
    <w:rsid w:val="00C332A1"/>
    <w:rsid w:val="00C35852"/>
    <w:rsid w:val="00C45294"/>
    <w:rsid w:val="00C45B05"/>
    <w:rsid w:val="00C46D67"/>
    <w:rsid w:val="00C54F65"/>
    <w:rsid w:val="00C55F11"/>
    <w:rsid w:val="00C6345E"/>
    <w:rsid w:val="00C64C3E"/>
    <w:rsid w:val="00C6613C"/>
    <w:rsid w:val="00C6627F"/>
    <w:rsid w:val="00C71375"/>
    <w:rsid w:val="00C75AE9"/>
    <w:rsid w:val="00C92694"/>
    <w:rsid w:val="00CA071F"/>
    <w:rsid w:val="00CA2B9C"/>
    <w:rsid w:val="00CB2F64"/>
    <w:rsid w:val="00CB4D2E"/>
    <w:rsid w:val="00CB7931"/>
    <w:rsid w:val="00CC141F"/>
    <w:rsid w:val="00CC2C9E"/>
    <w:rsid w:val="00CC52E3"/>
    <w:rsid w:val="00CC7BB1"/>
    <w:rsid w:val="00CD3222"/>
    <w:rsid w:val="00CE5BF6"/>
    <w:rsid w:val="00D02C7D"/>
    <w:rsid w:val="00D02FBC"/>
    <w:rsid w:val="00D0488E"/>
    <w:rsid w:val="00D11088"/>
    <w:rsid w:val="00D1166B"/>
    <w:rsid w:val="00D1402A"/>
    <w:rsid w:val="00D143F2"/>
    <w:rsid w:val="00D17B81"/>
    <w:rsid w:val="00D230BC"/>
    <w:rsid w:val="00D35EA0"/>
    <w:rsid w:val="00D46FF8"/>
    <w:rsid w:val="00D5173E"/>
    <w:rsid w:val="00D534EC"/>
    <w:rsid w:val="00D64519"/>
    <w:rsid w:val="00D67749"/>
    <w:rsid w:val="00D75160"/>
    <w:rsid w:val="00D83FC8"/>
    <w:rsid w:val="00D84328"/>
    <w:rsid w:val="00D84C60"/>
    <w:rsid w:val="00D875A0"/>
    <w:rsid w:val="00D87FF5"/>
    <w:rsid w:val="00DA1A97"/>
    <w:rsid w:val="00DA7207"/>
    <w:rsid w:val="00DC4BDF"/>
    <w:rsid w:val="00DD7DC4"/>
    <w:rsid w:val="00DE0803"/>
    <w:rsid w:val="00DE0F75"/>
    <w:rsid w:val="00DE16FA"/>
    <w:rsid w:val="00DE41EB"/>
    <w:rsid w:val="00E01217"/>
    <w:rsid w:val="00E02F2A"/>
    <w:rsid w:val="00E062D7"/>
    <w:rsid w:val="00E10A8D"/>
    <w:rsid w:val="00E227D2"/>
    <w:rsid w:val="00E22E44"/>
    <w:rsid w:val="00E2439E"/>
    <w:rsid w:val="00E36F8E"/>
    <w:rsid w:val="00E41768"/>
    <w:rsid w:val="00E46489"/>
    <w:rsid w:val="00E54F71"/>
    <w:rsid w:val="00E613AA"/>
    <w:rsid w:val="00E63B2F"/>
    <w:rsid w:val="00E66BB2"/>
    <w:rsid w:val="00E66F84"/>
    <w:rsid w:val="00E7712B"/>
    <w:rsid w:val="00E777E8"/>
    <w:rsid w:val="00E84E9C"/>
    <w:rsid w:val="00EC3D60"/>
    <w:rsid w:val="00EC7E80"/>
    <w:rsid w:val="00ED1B9E"/>
    <w:rsid w:val="00EF193D"/>
    <w:rsid w:val="00EF5977"/>
    <w:rsid w:val="00EF682D"/>
    <w:rsid w:val="00EF7DB0"/>
    <w:rsid w:val="00F01F5C"/>
    <w:rsid w:val="00F12BF6"/>
    <w:rsid w:val="00F152D8"/>
    <w:rsid w:val="00F222F2"/>
    <w:rsid w:val="00F30C8C"/>
    <w:rsid w:val="00F359C3"/>
    <w:rsid w:val="00F51435"/>
    <w:rsid w:val="00F522F2"/>
    <w:rsid w:val="00F53182"/>
    <w:rsid w:val="00F54E9E"/>
    <w:rsid w:val="00F777DB"/>
    <w:rsid w:val="00F84D94"/>
    <w:rsid w:val="00F87745"/>
    <w:rsid w:val="00F87D3C"/>
    <w:rsid w:val="00FA6463"/>
    <w:rsid w:val="00FB16A5"/>
    <w:rsid w:val="00FB1B47"/>
    <w:rsid w:val="00FB6491"/>
    <w:rsid w:val="00FC380D"/>
    <w:rsid w:val="00FC6143"/>
    <w:rsid w:val="00FD5E2F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61967"/>
  <w15:docId w15:val="{C5C797A1-098A-4DB3-936B-6FA571FC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FE9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159E9"/>
    <w:pPr>
      <w:widowControl/>
      <w:spacing w:line="312" w:lineRule="atLeast"/>
      <w:outlineLvl w:val="2"/>
    </w:pPr>
    <w:rPr>
      <w:rFonts w:ascii="Lucida Console" w:eastAsia="Times New Roman" w:hAnsi="Lucida Console" w:cs="Times New Roman"/>
      <w:b/>
      <w:bCs/>
      <w:color w:val="auto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FE9"/>
    <w:rPr>
      <w:color w:val="0066CC"/>
      <w:u w:val="single"/>
    </w:rPr>
  </w:style>
  <w:style w:type="character" w:customStyle="1" w:styleId="2">
    <w:name w:val="Основной текст (2)_"/>
    <w:link w:val="21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4">
    <w:name w:val="Основной текст_"/>
    <w:link w:val="22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link w:val="10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lang w:val="en-US"/>
    </w:rPr>
  </w:style>
  <w:style w:type="character" w:customStyle="1" w:styleId="31">
    <w:name w:val="Основной текст (3)_"/>
    <w:link w:val="32"/>
    <w:rsid w:val="0073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link w:val="40"/>
    <w:rsid w:val="0073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xact">
    <w:name w:val="Основной текст Exact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3">
    <w:name w:val="Заголовок №2_"/>
    <w:link w:val="24"/>
    <w:rsid w:val="0073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Sylfaen14pt">
    <w:name w:val="Основной текст + Sylfaen;14 pt;Курсив"/>
    <w:rsid w:val="00734FE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</w:rPr>
  </w:style>
  <w:style w:type="character" w:customStyle="1" w:styleId="5">
    <w:name w:val="Основной текст (5)_"/>
    <w:link w:val="51"/>
    <w:rsid w:val="00734FE9"/>
    <w:rPr>
      <w:rFonts w:ascii="Sylfaen" w:eastAsia="Sylfaen" w:hAnsi="Sylfaen" w:cs="Sylfae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rsid w:val="00734FE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2"/>
    <w:rsid w:val="00734FE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5-2pt">
    <w:name w:val="Основной текст (5) + Интервал -2 pt"/>
    <w:rsid w:val="00734FE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ru-RU"/>
    </w:rPr>
  </w:style>
  <w:style w:type="character" w:customStyle="1" w:styleId="5TimesNewRoman13pt">
    <w:name w:val="Основной текст (5) + Times New Roman;13 pt;Не курсив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TimesNewRoman13pt1">
    <w:name w:val="Основной текст (5) + Times New Roman;13 pt;Не курсив1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1">
    <w:name w:val="Основной текст (4) + Не полужирный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9pt">
    <w:name w:val="Основной текст (4) + 9 pt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">
    <w:name w:val="Основной текст (7)_"/>
    <w:link w:val="70"/>
    <w:rsid w:val="0073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link w:val="80"/>
    <w:rsid w:val="00734F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Не полужирный"/>
    <w:rsid w:val="00734F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1">
    <w:name w:val="Основной текст (2)1"/>
    <w:basedOn w:val="a"/>
    <w:link w:val="2"/>
    <w:rsid w:val="00734FE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22">
    <w:name w:val="Основной текст2"/>
    <w:basedOn w:val="a"/>
    <w:link w:val="a4"/>
    <w:rsid w:val="00734FE9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734FE9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  <w:lang w:val="en-US"/>
    </w:rPr>
  </w:style>
  <w:style w:type="paragraph" w:customStyle="1" w:styleId="32">
    <w:name w:val="Основной текст (3)"/>
    <w:basedOn w:val="a"/>
    <w:link w:val="31"/>
    <w:rsid w:val="00734FE9"/>
    <w:pPr>
      <w:shd w:val="clear" w:color="auto" w:fill="FFFFFF"/>
      <w:spacing w:line="480" w:lineRule="exact"/>
      <w:ind w:hanging="72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rsid w:val="00734FE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24">
    <w:name w:val="Заголовок №2"/>
    <w:basedOn w:val="a"/>
    <w:link w:val="23"/>
    <w:rsid w:val="00734FE9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rsid w:val="00734FE9"/>
    <w:pPr>
      <w:shd w:val="clear" w:color="auto" w:fill="FFFFFF"/>
      <w:spacing w:line="0" w:lineRule="atLeast"/>
      <w:jc w:val="both"/>
    </w:pPr>
    <w:rPr>
      <w:rFonts w:ascii="Sylfaen" w:eastAsia="Sylfaen" w:hAnsi="Sylfaen" w:cs="Times New Roman"/>
      <w:i/>
      <w:i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rsid w:val="00734FE9"/>
    <w:pPr>
      <w:shd w:val="clear" w:color="auto" w:fill="FFFFFF"/>
      <w:spacing w:before="1200" w:after="660" w:line="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rsid w:val="00734FE9"/>
    <w:pPr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rsid w:val="00734FE9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1-21">
    <w:name w:val="Средняя сетка 1 - Акцент 21"/>
    <w:basedOn w:val="a"/>
    <w:uiPriority w:val="34"/>
    <w:qFormat/>
    <w:rsid w:val="008C2A8C"/>
    <w:pPr>
      <w:ind w:left="720"/>
      <w:contextualSpacing/>
    </w:pPr>
  </w:style>
  <w:style w:type="paragraph" w:customStyle="1" w:styleId="ConsPlusNormal">
    <w:name w:val="ConsPlusNormal"/>
    <w:rsid w:val="00DD7D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5D656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5D6568"/>
    <w:rPr>
      <w:color w:val="000000"/>
    </w:rPr>
  </w:style>
  <w:style w:type="paragraph" w:styleId="a7">
    <w:name w:val="footer"/>
    <w:basedOn w:val="a"/>
    <w:link w:val="a8"/>
    <w:uiPriority w:val="99"/>
    <w:unhideWhenUsed/>
    <w:rsid w:val="005D656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5D6568"/>
    <w:rPr>
      <w:color w:val="000000"/>
    </w:rPr>
  </w:style>
  <w:style w:type="paragraph" w:styleId="a9">
    <w:name w:val="footnote text"/>
    <w:basedOn w:val="a"/>
    <w:link w:val="aa"/>
    <w:uiPriority w:val="99"/>
    <w:unhideWhenUsed/>
    <w:rsid w:val="00CE5BF6"/>
    <w:rPr>
      <w:rFonts w:cs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rsid w:val="00CE5BF6"/>
    <w:rPr>
      <w:color w:val="000000"/>
    </w:rPr>
  </w:style>
  <w:style w:type="character" w:styleId="ab">
    <w:name w:val="footnote reference"/>
    <w:unhideWhenUsed/>
    <w:rsid w:val="00CE5BF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85247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85247"/>
    <w:rPr>
      <w:rFonts w:ascii="Segoe UI" w:hAnsi="Segoe UI" w:cs="Segoe U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8B13BD"/>
    <w:pPr>
      <w:widowControl/>
      <w:spacing w:line="360" w:lineRule="auto"/>
      <w:ind w:left="720" w:firstLine="709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159E9"/>
    <w:rPr>
      <w:rFonts w:ascii="Lucida Console" w:eastAsia="Times New Roman" w:hAnsi="Lucida Console" w:cs="Times New Roman"/>
      <w:b/>
      <w:bCs/>
      <w:sz w:val="21"/>
      <w:szCs w:val="21"/>
    </w:rPr>
  </w:style>
  <w:style w:type="paragraph" w:styleId="af">
    <w:name w:val="Normal (Web)"/>
    <w:basedOn w:val="a"/>
    <w:uiPriority w:val="99"/>
    <w:unhideWhenUsed/>
    <w:rsid w:val="009153A6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1851-504C-4635-BA06-861EC66E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Надежда Пуханова</cp:lastModifiedBy>
  <cp:revision>20</cp:revision>
  <cp:lastPrinted>2021-07-20T13:41:00Z</cp:lastPrinted>
  <dcterms:created xsi:type="dcterms:W3CDTF">2021-07-20T12:38:00Z</dcterms:created>
  <dcterms:modified xsi:type="dcterms:W3CDTF">2021-10-18T12:05:00Z</dcterms:modified>
</cp:coreProperties>
</file>