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74" w:rsidRPr="002A4865" w:rsidRDefault="00805F74" w:rsidP="00EA0938">
      <w:pPr>
        <w:shd w:val="clear" w:color="auto" w:fill="FFFFFF"/>
        <w:tabs>
          <w:tab w:val="left" w:pos="5670"/>
          <w:tab w:val="left" w:pos="5954"/>
        </w:tabs>
        <w:rPr>
          <w:rFonts w:eastAsia="Calibri"/>
        </w:rPr>
      </w:pPr>
      <w:r>
        <w:t xml:space="preserve">           </w:t>
      </w:r>
      <w:r w:rsidRPr="003139A9">
        <w:t xml:space="preserve">           </w:t>
      </w:r>
      <w:r>
        <w:t xml:space="preserve">                                                                         </w:t>
      </w:r>
      <w:r w:rsidR="00EA0938">
        <w:t xml:space="preserve">    </w:t>
      </w:r>
      <w:r w:rsidRPr="002A4865">
        <w:rPr>
          <w:rFonts w:eastAsia="Calibri"/>
        </w:rPr>
        <w:t xml:space="preserve">Приложение № </w:t>
      </w:r>
      <w:r>
        <w:rPr>
          <w:rFonts w:eastAsia="Calibri"/>
        </w:rPr>
        <w:t>10</w:t>
      </w:r>
      <w:r w:rsidRPr="003139A9">
        <w:t xml:space="preserve">                                                                </w:t>
      </w:r>
      <w:r w:rsidRPr="002A4865">
        <w:t xml:space="preserve">            </w:t>
      </w:r>
    </w:p>
    <w:p w:rsidR="00805F74" w:rsidRPr="002A4865" w:rsidRDefault="00805F74" w:rsidP="00805F74">
      <w:pPr>
        <w:shd w:val="clear" w:color="auto" w:fill="FFFFFF"/>
        <w:ind w:left="4395" w:hanging="4395"/>
        <w:rPr>
          <w:rFonts w:eastAsia="Calibri"/>
        </w:rPr>
      </w:pPr>
      <w:r w:rsidRPr="002A4865">
        <w:rPr>
          <w:rFonts w:eastAsia="Calibri"/>
        </w:rPr>
        <w:t xml:space="preserve">                                                                                              </w:t>
      </w:r>
      <w:r>
        <w:rPr>
          <w:rFonts w:eastAsia="Calibri"/>
        </w:rPr>
        <w:t xml:space="preserve"> </w:t>
      </w:r>
      <w:r w:rsidR="00EA0938">
        <w:rPr>
          <w:rFonts w:eastAsia="Calibri"/>
        </w:rPr>
        <w:t xml:space="preserve">    </w:t>
      </w:r>
      <w:r w:rsidRPr="002A4865">
        <w:rPr>
          <w:rFonts w:eastAsia="Calibri"/>
        </w:rPr>
        <w:t>к приказу АНО ДПО «</w:t>
      </w:r>
      <w:proofErr w:type="spellStart"/>
      <w:r w:rsidRPr="002A4865">
        <w:rPr>
          <w:rFonts w:eastAsia="Calibri"/>
        </w:rPr>
        <w:t>ПсихПед</w:t>
      </w:r>
      <w:proofErr w:type="spellEnd"/>
      <w:r w:rsidRPr="002A4865">
        <w:rPr>
          <w:rFonts w:eastAsia="Calibri"/>
        </w:rPr>
        <w:t>»</w:t>
      </w:r>
    </w:p>
    <w:p w:rsidR="00805F74" w:rsidRDefault="00805F74" w:rsidP="00805F74">
      <w:pPr>
        <w:shd w:val="clear" w:color="auto" w:fill="FFFFFF"/>
        <w:rPr>
          <w:rFonts w:eastAsia="Calibri"/>
        </w:rPr>
      </w:pPr>
      <w:r w:rsidRPr="002A4865">
        <w:rPr>
          <w:rFonts w:eastAsia="Calibri"/>
        </w:rPr>
        <w:t xml:space="preserve">                                                                                              </w:t>
      </w:r>
      <w:r w:rsidR="00EA0938">
        <w:rPr>
          <w:rFonts w:eastAsia="Calibri"/>
        </w:rPr>
        <w:t xml:space="preserve"> </w:t>
      </w:r>
      <w:r w:rsidRPr="002A4865">
        <w:rPr>
          <w:rFonts w:eastAsia="Calibri"/>
        </w:rPr>
        <w:t xml:space="preserve"> </w:t>
      </w:r>
      <w:r w:rsidR="00EA0938">
        <w:rPr>
          <w:rFonts w:eastAsia="Calibri"/>
        </w:rPr>
        <w:t xml:space="preserve">   </w:t>
      </w:r>
      <w:r w:rsidRPr="002A4865">
        <w:rPr>
          <w:rFonts w:eastAsia="Calibri"/>
        </w:rPr>
        <w:t xml:space="preserve">от «4» </w:t>
      </w:r>
      <w:r>
        <w:rPr>
          <w:rFonts w:eastAsia="Calibri"/>
        </w:rPr>
        <w:t>октября</w:t>
      </w:r>
      <w:r w:rsidRPr="002A4865">
        <w:rPr>
          <w:rFonts w:eastAsia="Calibri"/>
        </w:rPr>
        <w:t xml:space="preserve"> 2021 г. № </w:t>
      </w:r>
      <w:r>
        <w:rPr>
          <w:rFonts w:eastAsia="Calibri"/>
        </w:rPr>
        <w:t>11</w:t>
      </w:r>
      <w:r w:rsidRPr="002A4865">
        <w:rPr>
          <w:rFonts w:eastAsia="Calibri"/>
        </w:rPr>
        <w:t>/ОД</w:t>
      </w:r>
    </w:p>
    <w:p w:rsidR="000626EF" w:rsidRDefault="000626EF" w:rsidP="00903EC7">
      <w:pPr>
        <w:jc w:val="center"/>
        <w:rPr>
          <w:b/>
          <w:szCs w:val="24"/>
        </w:rPr>
      </w:pPr>
    </w:p>
    <w:p w:rsidR="00974880" w:rsidRDefault="00974880" w:rsidP="00506A32">
      <w:pPr>
        <w:pStyle w:val="3"/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C4086" w:rsidRDefault="00DC4086" w:rsidP="00506A32">
      <w:pPr>
        <w:pStyle w:val="3"/>
        <w:spacing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C6CEC" w:rsidRDefault="00A36420" w:rsidP="00F512D0">
      <w:pPr>
        <w:pStyle w:val="3"/>
        <w:spacing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 ЗАНЯТИЙ</w:t>
      </w:r>
      <w:r w:rsidR="00485F7D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bookmarkStart w:id="0" w:name="_GoBack"/>
      <w:bookmarkEnd w:id="0"/>
    </w:p>
    <w:p w:rsidR="00DC4086" w:rsidRDefault="00DC4086" w:rsidP="00F512D0">
      <w:pPr>
        <w:pStyle w:val="3"/>
        <w:spacing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4086" w:rsidRPr="003532EA" w:rsidRDefault="00DC4086" w:rsidP="00F512D0">
      <w:pPr>
        <w:pStyle w:val="3"/>
        <w:spacing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6A32" w:rsidRPr="00253DEA" w:rsidRDefault="00B22343" w:rsidP="008B388D">
      <w:pPr>
        <w:pStyle w:val="3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Образовательный процесс в </w:t>
      </w:r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Автономн</w:t>
      </w:r>
      <w:r w:rsid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ой</w:t>
      </w:r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некоммерческ</w:t>
      </w:r>
      <w:r w:rsid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ой</w:t>
      </w:r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организаци</w:t>
      </w:r>
      <w:r w:rsid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и</w:t>
      </w:r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ПсихПед</w:t>
      </w:r>
      <w:proofErr w:type="spellEnd"/>
      <w:r w:rsidR="008758CC" w:rsidRPr="008758CC">
        <w:rPr>
          <w:rFonts w:ascii="Times New Roman" w:eastAsia="Calibri" w:hAnsi="Times New Roman"/>
          <w:b w:val="0"/>
          <w:sz w:val="24"/>
          <w:szCs w:val="24"/>
          <w:lang w:eastAsia="en-US"/>
        </w:rPr>
        <w:t>"</w:t>
      </w:r>
      <w:r w:rsidR="008758CC" w:rsidRPr="00253DEA">
        <w:rPr>
          <w:rFonts w:ascii="Times New Roman" w:hAnsi="Times New Roman"/>
          <w:b w:val="0"/>
          <w:sz w:val="24"/>
          <w:szCs w:val="24"/>
        </w:rPr>
        <w:t xml:space="preserve"> </w:t>
      </w:r>
      <w:r w:rsidR="006803A3" w:rsidRPr="00253DEA">
        <w:rPr>
          <w:rFonts w:ascii="Times New Roman" w:hAnsi="Times New Roman"/>
          <w:b w:val="0"/>
          <w:sz w:val="24"/>
          <w:szCs w:val="24"/>
        </w:rPr>
        <w:t>(</w:t>
      </w:r>
      <w:r w:rsidR="006803A3" w:rsidRPr="00253DEA">
        <w:rPr>
          <w:rFonts w:ascii="Times New Roman" w:hAnsi="Times New Roman"/>
          <w:b w:val="0"/>
          <w:color w:val="000000"/>
          <w:sz w:val="24"/>
          <w:szCs w:val="24"/>
        </w:rPr>
        <w:t>далее – Образовательная организация)</w:t>
      </w:r>
      <w:r w:rsidRPr="00253DE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5239B" w:rsidRPr="00253DEA">
        <w:rPr>
          <w:rFonts w:ascii="Times New Roman" w:hAnsi="Times New Roman"/>
          <w:b w:val="0"/>
          <w:color w:val="000000"/>
          <w:sz w:val="24"/>
          <w:szCs w:val="24"/>
        </w:rPr>
        <w:t xml:space="preserve">осуществляется </w:t>
      </w:r>
      <w:r w:rsidRPr="00253DEA">
        <w:rPr>
          <w:rFonts w:ascii="Times New Roman" w:hAnsi="Times New Roman"/>
          <w:b w:val="0"/>
          <w:color w:val="000000"/>
          <w:sz w:val="24"/>
          <w:szCs w:val="24"/>
        </w:rPr>
        <w:t>в течение всего календарного года.</w:t>
      </w:r>
    </w:p>
    <w:p w:rsidR="00506A32" w:rsidRPr="00B34A97" w:rsidRDefault="00B22343" w:rsidP="008B388D">
      <w:pPr>
        <w:pStyle w:val="3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Для всех видов занятий </w:t>
      </w:r>
      <w:r w:rsidR="0015239B"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устанавливается </w:t>
      </w:r>
      <w:r w:rsidRPr="00B34A97">
        <w:rPr>
          <w:rFonts w:ascii="Times New Roman" w:hAnsi="Times New Roman"/>
          <w:b w:val="0"/>
          <w:color w:val="000000"/>
          <w:sz w:val="24"/>
          <w:szCs w:val="24"/>
        </w:rPr>
        <w:t>продолжительность академичес</w:t>
      </w:r>
      <w:r w:rsidR="0015239B"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кого часа – </w:t>
      </w:r>
      <w:r w:rsidRPr="00B34A97">
        <w:rPr>
          <w:rFonts w:ascii="Times New Roman" w:hAnsi="Times New Roman"/>
          <w:b w:val="0"/>
          <w:color w:val="000000"/>
          <w:sz w:val="24"/>
          <w:szCs w:val="24"/>
        </w:rPr>
        <w:t>45 минут.</w:t>
      </w:r>
    </w:p>
    <w:p w:rsidR="00506A32" w:rsidRPr="00B34A97" w:rsidRDefault="00B22343" w:rsidP="008B388D">
      <w:pPr>
        <w:pStyle w:val="3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Режим доступа к системе дистанционного обучения </w:t>
      </w:r>
      <w:r w:rsidR="006803A3" w:rsidRPr="00B34A97">
        <w:rPr>
          <w:rFonts w:ascii="Times New Roman" w:hAnsi="Times New Roman"/>
          <w:b w:val="0"/>
          <w:color w:val="000000"/>
          <w:sz w:val="24"/>
          <w:szCs w:val="24"/>
        </w:rPr>
        <w:t>Образовательной организации</w:t>
      </w:r>
      <w:r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 для обучающихся осуществляется круглосуточно, с понедельника по </w:t>
      </w:r>
      <w:r w:rsidR="006803A3" w:rsidRPr="00B34A97">
        <w:rPr>
          <w:rFonts w:ascii="Times New Roman" w:hAnsi="Times New Roman"/>
          <w:b w:val="0"/>
          <w:color w:val="000000"/>
          <w:sz w:val="24"/>
          <w:szCs w:val="24"/>
        </w:rPr>
        <w:t>воскресенье</w:t>
      </w:r>
      <w:r w:rsidRPr="00B34A9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6A32" w:rsidRPr="00B34A97" w:rsidRDefault="00B22343" w:rsidP="008B388D">
      <w:pPr>
        <w:pStyle w:val="3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Режим работы отдела по организации учебного процесса: с 9:00 до 18:00, с понедельника по </w:t>
      </w:r>
      <w:r w:rsidR="00E80A22" w:rsidRPr="00B34A97">
        <w:rPr>
          <w:rFonts w:ascii="Times New Roman" w:hAnsi="Times New Roman"/>
          <w:b w:val="0"/>
          <w:color w:val="000000"/>
          <w:sz w:val="24"/>
          <w:szCs w:val="24"/>
        </w:rPr>
        <w:t>четверг</w:t>
      </w:r>
      <w:r w:rsidRPr="00B34A97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E80A22"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 В пятницу: с 9:00 до 17:00.</w:t>
      </w:r>
    </w:p>
    <w:p w:rsidR="00D86865" w:rsidRPr="00B34A97" w:rsidRDefault="00485F7D" w:rsidP="008B388D">
      <w:pPr>
        <w:pStyle w:val="3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>Режим</w:t>
      </w:r>
      <w:r w:rsidR="00D86865"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 занятий для обучающихся по образовательным программам с применением </w:t>
      </w:r>
      <w:r w:rsidR="00F67966" w:rsidRPr="00B34A97">
        <w:rPr>
          <w:rFonts w:ascii="Times New Roman" w:hAnsi="Times New Roman"/>
          <w:b w:val="0"/>
          <w:color w:val="000000"/>
          <w:sz w:val="24"/>
          <w:szCs w:val="24"/>
        </w:rPr>
        <w:t xml:space="preserve">электронного обучения, </w:t>
      </w:r>
      <w:r w:rsidR="00D86865" w:rsidRPr="00B34A97">
        <w:rPr>
          <w:rFonts w:ascii="Times New Roman" w:hAnsi="Times New Roman"/>
          <w:b w:val="0"/>
          <w:color w:val="000000"/>
          <w:sz w:val="24"/>
          <w:szCs w:val="24"/>
        </w:rPr>
        <w:t>дистанционных образовательных технологий:</w:t>
      </w:r>
    </w:p>
    <w:p w:rsidR="00B22343" w:rsidRPr="00B34A97" w:rsidRDefault="00D86865" w:rsidP="008B388D">
      <w:pPr>
        <w:pStyle w:val="3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>рекомендуемая продолжительность занятия – не более 45 мин,</w:t>
      </w:r>
    </w:p>
    <w:p w:rsidR="00D86865" w:rsidRPr="00B34A97" w:rsidRDefault="00D86865" w:rsidP="008B388D">
      <w:pPr>
        <w:pStyle w:val="3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>продолжительность перерывов между занятиями – не менее 15 мин,</w:t>
      </w:r>
    </w:p>
    <w:p w:rsidR="00D86865" w:rsidRPr="00B34A97" w:rsidRDefault="00D86865" w:rsidP="008B388D">
      <w:pPr>
        <w:pStyle w:val="3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4A97">
        <w:rPr>
          <w:rFonts w:ascii="Times New Roman" w:hAnsi="Times New Roman"/>
          <w:b w:val="0"/>
          <w:color w:val="000000"/>
          <w:sz w:val="24"/>
          <w:szCs w:val="24"/>
        </w:rPr>
        <w:t>продолжительность перерыва для отдыха и приема пищи (после каждых четырех часов занятий) – не менее 40 мин</w:t>
      </w:r>
      <w:r w:rsidR="00FD4A83" w:rsidRPr="00B34A9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B388D" w:rsidRPr="008B388D" w:rsidRDefault="00506A32" w:rsidP="008B388D">
      <w:pPr>
        <w:pStyle w:val="ac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 w:rsidRPr="00B34A97">
        <w:rPr>
          <w:rFonts w:ascii="Times New Roman" w:hAnsi="Times New Roman"/>
          <w:sz w:val="24"/>
        </w:rPr>
        <w:t xml:space="preserve">Сроки начала и окончания обучения для обучающегося по образовательной программе с применением </w:t>
      </w:r>
      <w:r w:rsidRPr="00B34A97">
        <w:rPr>
          <w:rFonts w:ascii="Times New Roman" w:hAnsi="Times New Roman"/>
          <w:sz w:val="24"/>
          <w:szCs w:val="24"/>
        </w:rPr>
        <w:t xml:space="preserve">электронного обучения, </w:t>
      </w:r>
      <w:r w:rsidRPr="00B34A97">
        <w:rPr>
          <w:rFonts w:ascii="Times New Roman" w:hAnsi="Times New Roman"/>
          <w:sz w:val="24"/>
        </w:rPr>
        <w:t>дистанционных образовательных технологий определяются договором об оказании платных образовательных услуг и установленной циклограммой деятельности Образовательной организации: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6"/>
        <w:gridCol w:w="567"/>
        <w:gridCol w:w="564"/>
        <w:gridCol w:w="563"/>
        <w:gridCol w:w="564"/>
        <w:gridCol w:w="565"/>
        <w:gridCol w:w="560"/>
        <w:gridCol w:w="537"/>
      </w:tblGrid>
      <w:tr w:rsidR="00506A32" w:rsidRPr="00B34A97" w:rsidTr="00CD78D7">
        <w:tc>
          <w:tcPr>
            <w:tcW w:w="5426" w:type="dxa"/>
            <w:vMerge w:val="restart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Организационные периоды</w:t>
            </w:r>
          </w:p>
        </w:tc>
        <w:tc>
          <w:tcPr>
            <w:tcW w:w="3920" w:type="dxa"/>
            <w:gridSpan w:val="7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Дни недели</w:t>
            </w:r>
          </w:p>
        </w:tc>
      </w:tr>
      <w:tr w:rsidR="00506A32" w:rsidRPr="00B34A97" w:rsidTr="00CD78D7">
        <w:tc>
          <w:tcPr>
            <w:tcW w:w="5426" w:type="dxa"/>
            <w:vMerge/>
            <w:vAlign w:val="center"/>
          </w:tcPr>
          <w:p w:rsidR="00506A32" w:rsidRPr="00B34A97" w:rsidRDefault="00506A32" w:rsidP="00CD78D7"/>
        </w:tc>
        <w:tc>
          <w:tcPr>
            <w:tcW w:w="567" w:type="dxa"/>
            <w:vAlign w:val="center"/>
          </w:tcPr>
          <w:p w:rsidR="00506A32" w:rsidRPr="00B34A97" w:rsidRDefault="00506A32" w:rsidP="00CD78D7">
            <w:r w:rsidRPr="00B34A97">
              <w:t>ПН</w:t>
            </w: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r w:rsidRPr="00B34A97">
              <w:t>ВТ</w:t>
            </w:r>
          </w:p>
        </w:tc>
        <w:tc>
          <w:tcPr>
            <w:tcW w:w="563" w:type="dxa"/>
            <w:vAlign w:val="center"/>
          </w:tcPr>
          <w:p w:rsidR="00506A32" w:rsidRPr="00B34A97" w:rsidRDefault="00506A32" w:rsidP="00CD78D7">
            <w:r w:rsidRPr="00B34A97">
              <w:t>СР</w:t>
            </w:r>
          </w:p>
        </w:tc>
        <w:tc>
          <w:tcPr>
            <w:tcW w:w="564" w:type="dxa"/>
          </w:tcPr>
          <w:p w:rsidR="00506A32" w:rsidRPr="00B34A97" w:rsidRDefault="00506A32" w:rsidP="00CD78D7">
            <w:r w:rsidRPr="00B34A97">
              <w:t>ЧТ</w:t>
            </w:r>
          </w:p>
        </w:tc>
        <w:tc>
          <w:tcPr>
            <w:tcW w:w="565" w:type="dxa"/>
          </w:tcPr>
          <w:p w:rsidR="00506A32" w:rsidRPr="00B34A97" w:rsidRDefault="00506A32" w:rsidP="00CD78D7">
            <w:r w:rsidRPr="00B34A97">
              <w:t>ПТ</w:t>
            </w:r>
          </w:p>
        </w:tc>
        <w:tc>
          <w:tcPr>
            <w:tcW w:w="560" w:type="dxa"/>
          </w:tcPr>
          <w:p w:rsidR="00506A32" w:rsidRPr="00B34A97" w:rsidRDefault="00506A32" w:rsidP="00CD78D7">
            <w:r w:rsidRPr="00B34A97">
              <w:t>СБ</w:t>
            </w:r>
          </w:p>
        </w:tc>
        <w:tc>
          <w:tcPr>
            <w:tcW w:w="537" w:type="dxa"/>
          </w:tcPr>
          <w:p w:rsidR="00506A32" w:rsidRPr="00B34A97" w:rsidRDefault="00506A32" w:rsidP="00CD78D7">
            <w:r w:rsidRPr="00B34A97">
              <w:t>ВС</w:t>
            </w:r>
          </w:p>
        </w:tc>
      </w:tr>
      <w:tr w:rsidR="00506A32" w:rsidRPr="00B34A97" w:rsidTr="00CD78D7">
        <w:tc>
          <w:tcPr>
            <w:tcW w:w="5426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Начало обучения по образовательным программам</w:t>
            </w:r>
          </w:p>
        </w:tc>
        <w:tc>
          <w:tcPr>
            <w:tcW w:w="56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Wingdings" w:hAnsi="Wingdings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506A32" w:rsidRPr="00B34A97" w:rsidRDefault="00202AE7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0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06A32" w:rsidRPr="00B34A97" w:rsidTr="00CD78D7">
        <w:tc>
          <w:tcPr>
            <w:tcW w:w="5426" w:type="dxa"/>
          </w:tcPr>
          <w:p w:rsidR="00506A32" w:rsidRPr="00B34A97" w:rsidRDefault="00506A32" w:rsidP="00933870">
            <w:pPr>
              <w:pStyle w:val="3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Итоговая аттестация 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программа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56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3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</w:tr>
      <w:tr w:rsidR="00506A32" w:rsidRPr="00B34A97" w:rsidTr="00CD78D7">
        <w:tc>
          <w:tcPr>
            <w:tcW w:w="5426" w:type="dxa"/>
          </w:tcPr>
          <w:p w:rsidR="00506A32" w:rsidRPr="00B34A97" w:rsidRDefault="00506A32" w:rsidP="00933870">
            <w:pPr>
              <w:pStyle w:val="3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Итоговая аттестация 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программа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профессиональной переподготовки</w:t>
            </w:r>
          </w:p>
        </w:tc>
        <w:tc>
          <w:tcPr>
            <w:tcW w:w="56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4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vAlign w:val="center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06A32" w:rsidRPr="003C3F29" w:rsidTr="00CD78D7">
        <w:tc>
          <w:tcPr>
            <w:tcW w:w="5426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Итоговая аттестация 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основны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программа</w:t>
            </w:r>
            <w:r w:rsidR="00933870"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B34A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профессионального обучения: </w:t>
            </w:r>
          </w:p>
          <w:p w:rsidR="00506A32" w:rsidRPr="00B34A97" w:rsidRDefault="00506A32" w:rsidP="00506A32">
            <w:pPr>
              <w:pStyle w:val="3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left="426" w:hanging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выполнение </w:t>
            </w:r>
            <w:r w:rsidRPr="00B34A97">
              <w:rPr>
                <w:rFonts w:ascii="Times New Roman" w:hAnsi="Times New Roman"/>
                <w:b w:val="0"/>
                <w:sz w:val="24"/>
                <w:szCs w:val="24"/>
              </w:rPr>
              <w:t>практической квалификационной работы</w:t>
            </w:r>
          </w:p>
          <w:p w:rsidR="00506A32" w:rsidRPr="00B34A97" w:rsidRDefault="00506A32" w:rsidP="00506A32">
            <w:pPr>
              <w:pStyle w:val="3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left="426" w:hanging="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4A97">
              <w:rPr>
                <w:rFonts w:ascii="Times New Roman" w:hAnsi="Times New Roman"/>
                <w:b w:val="0"/>
                <w:sz w:val="24"/>
                <w:szCs w:val="24"/>
              </w:rPr>
              <w:t>проверка теоретических знаний</w:t>
            </w:r>
          </w:p>
        </w:tc>
        <w:tc>
          <w:tcPr>
            <w:tcW w:w="567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Wingdings" w:hAnsi="Wingdings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Wingdings" w:hAnsi="Wingdings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3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B34A97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06A32" w:rsidRPr="00E457D5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34A97">
              <w:rPr>
                <w:rFonts w:ascii="Wingdings" w:hAnsi="Wingdings"/>
                <w:b w:val="0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65" w:type="dxa"/>
          </w:tcPr>
          <w:p w:rsidR="00506A32" w:rsidRPr="00E457D5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506A32" w:rsidRPr="00E457D5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</w:tcPr>
          <w:p w:rsidR="00506A32" w:rsidRPr="00E457D5" w:rsidRDefault="00506A32" w:rsidP="00CD78D7">
            <w:pPr>
              <w:pStyle w:val="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2A19E5" w:rsidRPr="00F339B4" w:rsidRDefault="002A19E5" w:rsidP="00864CC3">
      <w:pPr>
        <w:pStyle w:val="3"/>
        <w:tabs>
          <w:tab w:val="left" w:pos="284"/>
        </w:tabs>
        <w:spacing w:line="276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sectPr w:rsidR="002A19E5" w:rsidRPr="00F339B4" w:rsidSect="00DC4086">
      <w:footerReference w:type="default" r:id="rId8"/>
      <w:pgSz w:w="11906" w:h="16838"/>
      <w:pgMar w:top="1135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4F" w:rsidRDefault="00F92F4F" w:rsidP="001C6CEC">
      <w:r>
        <w:separator/>
      </w:r>
    </w:p>
  </w:endnote>
  <w:endnote w:type="continuationSeparator" w:id="0">
    <w:p w:rsidR="00F92F4F" w:rsidRDefault="00F92F4F" w:rsidP="001C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39" w:rsidRDefault="00906A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4F" w:rsidRDefault="00F92F4F" w:rsidP="001C6CEC">
      <w:r>
        <w:separator/>
      </w:r>
    </w:p>
  </w:footnote>
  <w:footnote w:type="continuationSeparator" w:id="0">
    <w:p w:rsidR="00F92F4F" w:rsidRDefault="00F92F4F" w:rsidP="001C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7E"/>
    <w:multiLevelType w:val="hybridMultilevel"/>
    <w:tmpl w:val="997009DE"/>
    <w:lvl w:ilvl="0" w:tplc="B4EAF2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F50B6"/>
    <w:multiLevelType w:val="multilevel"/>
    <w:tmpl w:val="0419001F"/>
    <w:lvl w:ilvl="0">
      <w:start w:val="65535"/>
      <w:numFmt w:val="bullet"/>
      <w:lvlText w:val="—"/>
      <w:lvlJc w:val="left"/>
      <w:pPr>
        <w:tabs>
          <w:tab w:val="num" w:pos="1060"/>
        </w:tabs>
        <w:ind w:left="10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1924" w:hanging="504"/>
      </w:pPr>
    </w:lvl>
    <w:lvl w:ilvl="3">
      <w:start w:val="1"/>
      <w:numFmt w:val="decimal"/>
      <w:lvlText w:val="%1.%2.%3.%4."/>
      <w:lvlJc w:val="left"/>
      <w:pPr>
        <w:tabs>
          <w:tab w:val="num" w:pos="2860"/>
        </w:tabs>
        <w:ind w:left="2428" w:hanging="648"/>
      </w:p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4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</w:lvl>
  </w:abstractNum>
  <w:abstractNum w:abstractNumId="2" w15:restartNumberingAfterBreak="0">
    <w:nsid w:val="0DEF483C"/>
    <w:multiLevelType w:val="hybridMultilevel"/>
    <w:tmpl w:val="E9A871C6"/>
    <w:lvl w:ilvl="0" w:tplc="B4EAF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F2E"/>
    <w:multiLevelType w:val="multilevel"/>
    <w:tmpl w:val="0419001F"/>
    <w:lvl w:ilvl="0">
      <w:start w:val="65535"/>
      <w:numFmt w:val="bullet"/>
      <w:lvlText w:val="—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185B002B"/>
    <w:multiLevelType w:val="hybridMultilevel"/>
    <w:tmpl w:val="4FD63078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338"/>
    <w:multiLevelType w:val="hybridMultilevel"/>
    <w:tmpl w:val="B042844C"/>
    <w:lvl w:ilvl="0" w:tplc="BB0EC2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6B19"/>
    <w:multiLevelType w:val="hybridMultilevel"/>
    <w:tmpl w:val="C4D80874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303"/>
    <w:multiLevelType w:val="hybridMultilevel"/>
    <w:tmpl w:val="6C90537C"/>
    <w:lvl w:ilvl="0" w:tplc="B4EAF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D70914"/>
    <w:multiLevelType w:val="hybridMultilevel"/>
    <w:tmpl w:val="4B9AD05A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120"/>
    <w:multiLevelType w:val="hybridMultilevel"/>
    <w:tmpl w:val="11925D92"/>
    <w:lvl w:ilvl="0" w:tplc="20663F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758"/>
    <w:multiLevelType w:val="hybridMultilevel"/>
    <w:tmpl w:val="EF9A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5FCF"/>
    <w:multiLevelType w:val="hybridMultilevel"/>
    <w:tmpl w:val="59B86FA2"/>
    <w:lvl w:ilvl="0" w:tplc="B3C4F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636AA3"/>
    <w:multiLevelType w:val="hybridMultilevel"/>
    <w:tmpl w:val="9E6885A2"/>
    <w:lvl w:ilvl="0" w:tplc="A984B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2028"/>
    <w:multiLevelType w:val="hybridMultilevel"/>
    <w:tmpl w:val="9C68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02E5"/>
    <w:multiLevelType w:val="multilevel"/>
    <w:tmpl w:val="EBA8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A1250B5"/>
    <w:multiLevelType w:val="hybridMultilevel"/>
    <w:tmpl w:val="BCB84F32"/>
    <w:lvl w:ilvl="0" w:tplc="948A0DC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10642"/>
    <w:multiLevelType w:val="multilevel"/>
    <w:tmpl w:val="0419001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7" w15:restartNumberingAfterBreak="0">
    <w:nsid w:val="56362430"/>
    <w:multiLevelType w:val="hybridMultilevel"/>
    <w:tmpl w:val="A0C42828"/>
    <w:lvl w:ilvl="0" w:tplc="11B233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43A92"/>
    <w:multiLevelType w:val="hybridMultilevel"/>
    <w:tmpl w:val="CBB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0" w15:restartNumberingAfterBreak="0">
    <w:nsid w:val="7D197B1C"/>
    <w:multiLevelType w:val="hybridMultilevel"/>
    <w:tmpl w:val="31A4C23A"/>
    <w:lvl w:ilvl="0" w:tplc="0EA4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17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20"/>
  </w:num>
  <w:num w:numId="15">
    <w:abstractNumId w:val="5"/>
  </w:num>
  <w:num w:numId="16">
    <w:abstractNumId w:val="19"/>
  </w:num>
  <w:num w:numId="17">
    <w:abstractNumId w:val="0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E5"/>
    <w:rsid w:val="00002C5F"/>
    <w:rsid w:val="00010C1B"/>
    <w:rsid w:val="00022CC7"/>
    <w:rsid w:val="000234C5"/>
    <w:rsid w:val="0003249B"/>
    <w:rsid w:val="000420E4"/>
    <w:rsid w:val="00050DA2"/>
    <w:rsid w:val="00061888"/>
    <w:rsid w:val="000626EF"/>
    <w:rsid w:val="00063215"/>
    <w:rsid w:val="00067817"/>
    <w:rsid w:val="00083F43"/>
    <w:rsid w:val="00091786"/>
    <w:rsid w:val="0009580F"/>
    <w:rsid w:val="000C3F9A"/>
    <w:rsid w:val="000D199F"/>
    <w:rsid w:val="000E73DB"/>
    <w:rsid w:val="000F5CFA"/>
    <w:rsid w:val="00100E91"/>
    <w:rsid w:val="00104289"/>
    <w:rsid w:val="00113B6C"/>
    <w:rsid w:val="001159AC"/>
    <w:rsid w:val="001445B8"/>
    <w:rsid w:val="00144A72"/>
    <w:rsid w:val="0015228B"/>
    <w:rsid w:val="0015239B"/>
    <w:rsid w:val="00152C49"/>
    <w:rsid w:val="001A649C"/>
    <w:rsid w:val="001C1AF7"/>
    <w:rsid w:val="001C2183"/>
    <w:rsid w:val="001C4196"/>
    <w:rsid w:val="001C6CEC"/>
    <w:rsid w:val="001F0FE6"/>
    <w:rsid w:val="001F1E67"/>
    <w:rsid w:val="00202AE7"/>
    <w:rsid w:val="0024300A"/>
    <w:rsid w:val="002472F4"/>
    <w:rsid w:val="00253DEA"/>
    <w:rsid w:val="00285A34"/>
    <w:rsid w:val="00297053"/>
    <w:rsid w:val="002A19E5"/>
    <w:rsid w:val="002A41EF"/>
    <w:rsid w:val="002B5B1A"/>
    <w:rsid w:val="002D4CC3"/>
    <w:rsid w:val="002E64C3"/>
    <w:rsid w:val="002E684A"/>
    <w:rsid w:val="0031432F"/>
    <w:rsid w:val="00321368"/>
    <w:rsid w:val="00323232"/>
    <w:rsid w:val="00330D9E"/>
    <w:rsid w:val="0033736D"/>
    <w:rsid w:val="0034752D"/>
    <w:rsid w:val="003532EA"/>
    <w:rsid w:val="00357E04"/>
    <w:rsid w:val="00372A11"/>
    <w:rsid w:val="00373216"/>
    <w:rsid w:val="00374A6B"/>
    <w:rsid w:val="00383124"/>
    <w:rsid w:val="003A3A49"/>
    <w:rsid w:val="003E7213"/>
    <w:rsid w:val="003F4DE3"/>
    <w:rsid w:val="00400881"/>
    <w:rsid w:val="00422B47"/>
    <w:rsid w:val="00452B24"/>
    <w:rsid w:val="00452B2D"/>
    <w:rsid w:val="004847A2"/>
    <w:rsid w:val="00485F7D"/>
    <w:rsid w:val="004909A3"/>
    <w:rsid w:val="004A1646"/>
    <w:rsid w:val="004A627B"/>
    <w:rsid w:val="004F5F0E"/>
    <w:rsid w:val="0050509F"/>
    <w:rsid w:val="00505C1C"/>
    <w:rsid w:val="00506A32"/>
    <w:rsid w:val="00515E35"/>
    <w:rsid w:val="00530A90"/>
    <w:rsid w:val="00530D85"/>
    <w:rsid w:val="00534BF1"/>
    <w:rsid w:val="00536625"/>
    <w:rsid w:val="00571FBA"/>
    <w:rsid w:val="005A00F0"/>
    <w:rsid w:val="005B1A34"/>
    <w:rsid w:val="005C44FC"/>
    <w:rsid w:val="005E78DB"/>
    <w:rsid w:val="005F0FFB"/>
    <w:rsid w:val="005F7571"/>
    <w:rsid w:val="00620565"/>
    <w:rsid w:val="00627B1D"/>
    <w:rsid w:val="00635004"/>
    <w:rsid w:val="006377ED"/>
    <w:rsid w:val="00641DD6"/>
    <w:rsid w:val="00643B79"/>
    <w:rsid w:val="00654B55"/>
    <w:rsid w:val="00656B7C"/>
    <w:rsid w:val="006706FB"/>
    <w:rsid w:val="006803A3"/>
    <w:rsid w:val="0068177B"/>
    <w:rsid w:val="0069657C"/>
    <w:rsid w:val="006A3318"/>
    <w:rsid w:val="006A60CB"/>
    <w:rsid w:val="006A70E7"/>
    <w:rsid w:val="006C5371"/>
    <w:rsid w:val="006F086C"/>
    <w:rsid w:val="006F7586"/>
    <w:rsid w:val="00705796"/>
    <w:rsid w:val="0074305B"/>
    <w:rsid w:val="00743C05"/>
    <w:rsid w:val="00771BF2"/>
    <w:rsid w:val="007A072B"/>
    <w:rsid w:val="007A16F8"/>
    <w:rsid w:val="007A18E5"/>
    <w:rsid w:val="007A3651"/>
    <w:rsid w:val="007B23E1"/>
    <w:rsid w:val="007C7A21"/>
    <w:rsid w:val="007E264B"/>
    <w:rsid w:val="007F2267"/>
    <w:rsid w:val="007F7D9E"/>
    <w:rsid w:val="00805F74"/>
    <w:rsid w:val="0081566B"/>
    <w:rsid w:val="008256DC"/>
    <w:rsid w:val="00843EFF"/>
    <w:rsid w:val="00864CC3"/>
    <w:rsid w:val="00873345"/>
    <w:rsid w:val="008758CC"/>
    <w:rsid w:val="00882765"/>
    <w:rsid w:val="008B119E"/>
    <w:rsid w:val="008B388D"/>
    <w:rsid w:val="008D00BC"/>
    <w:rsid w:val="008E00A6"/>
    <w:rsid w:val="008E1189"/>
    <w:rsid w:val="008F2918"/>
    <w:rsid w:val="00902338"/>
    <w:rsid w:val="00902471"/>
    <w:rsid w:val="00903EC7"/>
    <w:rsid w:val="009069DC"/>
    <w:rsid w:val="00906A39"/>
    <w:rsid w:val="00930FC6"/>
    <w:rsid w:val="00933870"/>
    <w:rsid w:val="00944A06"/>
    <w:rsid w:val="00972BD7"/>
    <w:rsid w:val="00974880"/>
    <w:rsid w:val="00994014"/>
    <w:rsid w:val="009A272C"/>
    <w:rsid w:val="009A2F79"/>
    <w:rsid w:val="009B148E"/>
    <w:rsid w:val="009B4DDC"/>
    <w:rsid w:val="009B7D88"/>
    <w:rsid w:val="009D23EA"/>
    <w:rsid w:val="009D5517"/>
    <w:rsid w:val="009D6928"/>
    <w:rsid w:val="00A02AAE"/>
    <w:rsid w:val="00A02E6E"/>
    <w:rsid w:val="00A0506E"/>
    <w:rsid w:val="00A06CB0"/>
    <w:rsid w:val="00A322B9"/>
    <w:rsid w:val="00A36420"/>
    <w:rsid w:val="00A444D7"/>
    <w:rsid w:val="00A64B6B"/>
    <w:rsid w:val="00A8584D"/>
    <w:rsid w:val="00A926D0"/>
    <w:rsid w:val="00AA18B4"/>
    <w:rsid w:val="00AA2AD8"/>
    <w:rsid w:val="00AC583B"/>
    <w:rsid w:val="00AF2B7E"/>
    <w:rsid w:val="00B01C01"/>
    <w:rsid w:val="00B167A7"/>
    <w:rsid w:val="00B22343"/>
    <w:rsid w:val="00B23E0B"/>
    <w:rsid w:val="00B33951"/>
    <w:rsid w:val="00B34A97"/>
    <w:rsid w:val="00B35436"/>
    <w:rsid w:val="00B57EA0"/>
    <w:rsid w:val="00B67C7D"/>
    <w:rsid w:val="00B73A42"/>
    <w:rsid w:val="00B9451D"/>
    <w:rsid w:val="00B9751D"/>
    <w:rsid w:val="00B97D4E"/>
    <w:rsid w:val="00BC548A"/>
    <w:rsid w:val="00BD09E7"/>
    <w:rsid w:val="00BD5605"/>
    <w:rsid w:val="00C0262E"/>
    <w:rsid w:val="00C164D0"/>
    <w:rsid w:val="00C25251"/>
    <w:rsid w:val="00C31A87"/>
    <w:rsid w:val="00C945F7"/>
    <w:rsid w:val="00CD161F"/>
    <w:rsid w:val="00CD1E1E"/>
    <w:rsid w:val="00D0656A"/>
    <w:rsid w:val="00D17472"/>
    <w:rsid w:val="00D52259"/>
    <w:rsid w:val="00D726C7"/>
    <w:rsid w:val="00D86865"/>
    <w:rsid w:val="00D94FEE"/>
    <w:rsid w:val="00DB1C81"/>
    <w:rsid w:val="00DB329C"/>
    <w:rsid w:val="00DB3BDA"/>
    <w:rsid w:val="00DC2D9F"/>
    <w:rsid w:val="00DC4086"/>
    <w:rsid w:val="00DD6F1F"/>
    <w:rsid w:val="00E057E9"/>
    <w:rsid w:val="00E074EE"/>
    <w:rsid w:val="00E25283"/>
    <w:rsid w:val="00E458C5"/>
    <w:rsid w:val="00E522AC"/>
    <w:rsid w:val="00E73A33"/>
    <w:rsid w:val="00E77405"/>
    <w:rsid w:val="00E80A22"/>
    <w:rsid w:val="00EA0938"/>
    <w:rsid w:val="00EA4B9A"/>
    <w:rsid w:val="00EA76BD"/>
    <w:rsid w:val="00EB3A4D"/>
    <w:rsid w:val="00ED419B"/>
    <w:rsid w:val="00EE71B9"/>
    <w:rsid w:val="00F0524D"/>
    <w:rsid w:val="00F21BCF"/>
    <w:rsid w:val="00F339B4"/>
    <w:rsid w:val="00F4597D"/>
    <w:rsid w:val="00F50491"/>
    <w:rsid w:val="00F512D0"/>
    <w:rsid w:val="00F53407"/>
    <w:rsid w:val="00F60FCD"/>
    <w:rsid w:val="00F63520"/>
    <w:rsid w:val="00F67966"/>
    <w:rsid w:val="00F77F21"/>
    <w:rsid w:val="00F92F4F"/>
    <w:rsid w:val="00FB03DA"/>
    <w:rsid w:val="00FB6C70"/>
    <w:rsid w:val="00FB7211"/>
    <w:rsid w:val="00FB7F66"/>
    <w:rsid w:val="00FC3CF8"/>
    <w:rsid w:val="00FC602D"/>
    <w:rsid w:val="00FC7CBE"/>
    <w:rsid w:val="00FD4A83"/>
    <w:rsid w:val="00FD67DB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EF78"/>
  <w15:docId w15:val="{1FA9B4E0-988D-4400-BCC7-0C79F69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1EF"/>
    <w:rPr>
      <w:sz w:val="24"/>
    </w:rPr>
  </w:style>
  <w:style w:type="paragraph" w:styleId="2">
    <w:name w:val="heading 2"/>
    <w:basedOn w:val="a"/>
    <w:link w:val="20"/>
    <w:uiPriority w:val="9"/>
    <w:qFormat/>
    <w:rsid w:val="004909A3"/>
    <w:pPr>
      <w:spacing w:line="312" w:lineRule="atLeast"/>
      <w:outlineLvl w:val="1"/>
    </w:pPr>
    <w:rPr>
      <w:rFonts w:ascii="Lucida Console" w:hAnsi="Lucida Console"/>
      <w:sz w:val="33"/>
      <w:szCs w:val="33"/>
    </w:rPr>
  </w:style>
  <w:style w:type="paragraph" w:styleId="3">
    <w:name w:val="heading 3"/>
    <w:basedOn w:val="a"/>
    <w:link w:val="30"/>
    <w:uiPriority w:val="9"/>
    <w:qFormat/>
    <w:rsid w:val="004909A3"/>
    <w:pPr>
      <w:spacing w:line="312" w:lineRule="atLeast"/>
      <w:outlineLvl w:val="2"/>
    </w:pPr>
    <w:rPr>
      <w:rFonts w:ascii="Lucida Console" w:hAnsi="Lucida Console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1EF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uiPriority w:val="9"/>
    <w:rsid w:val="004909A3"/>
    <w:rPr>
      <w:rFonts w:ascii="Lucida Console" w:hAnsi="Lucida Console"/>
      <w:sz w:val="33"/>
      <w:szCs w:val="33"/>
    </w:rPr>
  </w:style>
  <w:style w:type="character" w:customStyle="1" w:styleId="30">
    <w:name w:val="Заголовок 3 Знак"/>
    <w:link w:val="3"/>
    <w:uiPriority w:val="9"/>
    <w:rsid w:val="004909A3"/>
    <w:rPr>
      <w:rFonts w:ascii="Lucida Console" w:hAnsi="Lucida Console"/>
      <w:b/>
      <w:bCs/>
      <w:sz w:val="21"/>
      <w:szCs w:val="21"/>
    </w:rPr>
  </w:style>
  <w:style w:type="paragraph" w:styleId="a4">
    <w:name w:val="Title"/>
    <w:basedOn w:val="a"/>
    <w:link w:val="a5"/>
    <w:qFormat/>
    <w:rsid w:val="004909A3"/>
    <w:pPr>
      <w:jc w:val="center"/>
    </w:pPr>
  </w:style>
  <w:style w:type="character" w:customStyle="1" w:styleId="a5">
    <w:name w:val="Заголовок Знак"/>
    <w:link w:val="a4"/>
    <w:rsid w:val="004909A3"/>
    <w:rPr>
      <w:sz w:val="24"/>
    </w:rPr>
  </w:style>
  <w:style w:type="paragraph" w:styleId="a6">
    <w:name w:val="header"/>
    <w:basedOn w:val="a"/>
    <w:link w:val="a7"/>
    <w:uiPriority w:val="99"/>
    <w:rsid w:val="001C6C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6CEC"/>
    <w:rPr>
      <w:sz w:val="24"/>
    </w:rPr>
  </w:style>
  <w:style w:type="paragraph" w:styleId="a8">
    <w:name w:val="footer"/>
    <w:basedOn w:val="a"/>
    <w:link w:val="a9"/>
    <w:uiPriority w:val="99"/>
    <w:rsid w:val="001C6C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6CEC"/>
    <w:rPr>
      <w:sz w:val="24"/>
    </w:rPr>
  </w:style>
  <w:style w:type="paragraph" w:styleId="aa">
    <w:name w:val="Balloon Text"/>
    <w:basedOn w:val="a"/>
    <w:link w:val="ab"/>
    <w:rsid w:val="001C6C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C6CE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4F5F0E"/>
    <w:rPr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4F5F0E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F0E"/>
    <w:pPr>
      <w:widowControl w:val="0"/>
      <w:shd w:val="clear" w:color="auto" w:fill="FFFFFF"/>
      <w:spacing w:line="250" w:lineRule="exact"/>
      <w:jc w:val="both"/>
    </w:pPr>
    <w:rPr>
      <w:sz w:val="21"/>
    </w:rPr>
  </w:style>
  <w:style w:type="paragraph" w:customStyle="1" w:styleId="32">
    <w:name w:val="Основной текст (3)"/>
    <w:basedOn w:val="a"/>
    <w:link w:val="31"/>
    <w:rsid w:val="004F5F0E"/>
    <w:pPr>
      <w:widowControl w:val="0"/>
      <w:shd w:val="clear" w:color="auto" w:fill="FFFFFF"/>
      <w:spacing w:line="480" w:lineRule="exact"/>
      <w:ind w:hanging="720"/>
    </w:pPr>
    <w:rPr>
      <w:b/>
      <w:sz w:val="26"/>
    </w:rPr>
  </w:style>
  <w:style w:type="paragraph" w:styleId="ac">
    <w:name w:val="List Paragraph"/>
    <w:basedOn w:val="a"/>
    <w:uiPriority w:val="34"/>
    <w:qFormat/>
    <w:rsid w:val="009A2F7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31A87"/>
    <w:rPr>
      <w:b/>
      <w:bCs/>
    </w:rPr>
  </w:style>
  <w:style w:type="table" w:styleId="ae">
    <w:name w:val="Table Grid"/>
    <w:basedOn w:val="a1"/>
    <w:rsid w:val="0050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924-8B81-4C85-A2BE-68A53D5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конфликтной комиссии по вопросам государственной (итоговой) и промежуточной аттестации</vt:lpstr>
    </vt:vector>
  </TitlesOfParts>
  <Company>home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конфликтной комиссии по вопросам государственной (итоговой) и промежуточной аттестации</dc:title>
  <dc:creator>teg</dc:creator>
  <cp:lastModifiedBy>Надежда Пуханова</cp:lastModifiedBy>
  <cp:revision>52</cp:revision>
  <cp:lastPrinted>2019-04-04T12:50:00Z</cp:lastPrinted>
  <dcterms:created xsi:type="dcterms:W3CDTF">2018-07-02T06:09:00Z</dcterms:created>
  <dcterms:modified xsi:type="dcterms:W3CDTF">2021-10-20T08:49:00Z</dcterms:modified>
</cp:coreProperties>
</file>